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9D26" w14:textId="77777777" w:rsidR="00BA4082" w:rsidRPr="00F80DD1" w:rsidRDefault="002272CD" w:rsidP="000B20F5">
      <w:pPr>
        <w:spacing w:after="0"/>
        <w:contextualSpacing/>
        <w:jc w:val="center"/>
        <w:rPr>
          <w:rFonts w:ascii="Times New Roman" w:hAnsi="Times New Roman" w:cs="Times New Roman"/>
          <w:b/>
        </w:rPr>
      </w:pPr>
      <w:r w:rsidRPr="00F80DD1">
        <w:rPr>
          <w:rFonts w:ascii="Times New Roman" w:hAnsi="Times New Roman" w:cs="Times New Roman"/>
          <w:b/>
        </w:rPr>
        <w:t>I</w:t>
      </w:r>
      <w:r w:rsidR="001705C6" w:rsidRPr="00F80DD1">
        <w:rPr>
          <w:rFonts w:ascii="Times New Roman" w:hAnsi="Times New Roman" w:cs="Times New Roman"/>
          <w:b/>
        </w:rPr>
        <w:t>llinois Sentencing Policy Advisory Council</w:t>
      </w:r>
    </w:p>
    <w:p w14:paraId="158CC234" w14:textId="77777777" w:rsidR="001705C6" w:rsidRPr="00F80DD1" w:rsidRDefault="001705C6" w:rsidP="000B20F5">
      <w:pPr>
        <w:spacing w:after="0"/>
        <w:contextualSpacing/>
        <w:jc w:val="center"/>
        <w:rPr>
          <w:rFonts w:ascii="Times New Roman" w:hAnsi="Times New Roman" w:cs="Times New Roman"/>
          <w:b/>
        </w:rPr>
      </w:pPr>
      <w:r w:rsidRPr="00F80DD1">
        <w:rPr>
          <w:rFonts w:ascii="Times New Roman" w:hAnsi="Times New Roman" w:cs="Times New Roman"/>
          <w:b/>
        </w:rPr>
        <w:t>Regular Meeting Minutes</w:t>
      </w:r>
    </w:p>
    <w:p w14:paraId="5403010F" w14:textId="08A98781" w:rsidR="001705C6" w:rsidRPr="00F80DD1" w:rsidRDefault="0002526A" w:rsidP="000B20F5">
      <w:pPr>
        <w:spacing w:after="0"/>
        <w:contextualSpacing/>
        <w:jc w:val="center"/>
        <w:rPr>
          <w:rFonts w:ascii="Times New Roman" w:hAnsi="Times New Roman" w:cs="Times New Roman"/>
          <w:b/>
        </w:rPr>
      </w:pPr>
      <w:r>
        <w:rPr>
          <w:rFonts w:ascii="Times New Roman" w:hAnsi="Times New Roman" w:cs="Times New Roman"/>
          <w:b/>
        </w:rPr>
        <w:t>November</w:t>
      </w:r>
      <w:r w:rsidR="00506092" w:rsidRPr="00F80DD1">
        <w:rPr>
          <w:rFonts w:ascii="Times New Roman" w:hAnsi="Times New Roman" w:cs="Times New Roman"/>
          <w:b/>
        </w:rPr>
        <w:t xml:space="preserve"> </w:t>
      </w:r>
      <w:r>
        <w:rPr>
          <w:rFonts w:ascii="Times New Roman" w:hAnsi="Times New Roman" w:cs="Times New Roman"/>
          <w:b/>
        </w:rPr>
        <w:t>19</w:t>
      </w:r>
      <w:r w:rsidR="00506092" w:rsidRPr="00F80DD1">
        <w:rPr>
          <w:rFonts w:ascii="Times New Roman" w:hAnsi="Times New Roman" w:cs="Times New Roman"/>
          <w:b/>
          <w:vertAlign w:val="superscript"/>
        </w:rPr>
        <w:t>th</w:t>
      </w:r>
      <w:r w:rsidR="00915E9D" w:rsidRPr="00F80DD1">
        <w:rPr>
          <w:rFonts w:ascii="Times New Roman" w:hAnsi="Times New Roman" w:cs="Times New Roman"/>
          <w:b/>
        </w:rPr>
        <w:t>, 20</w:t>
      </w:r>
      <w:r>
        <w:rPr>
          <w:rFonts w:ascii="Times New Roman" w:hAnsi="Times New Roman" w:cs="Times New Roman"/>
          <w:b/>
        </w:rPr>
        <w:t>21</w:t>
      </w:r>
      <w:r w:rsidR="00F5500F" w:rsidRPr="00F80DD1">
        <w:rPr>
          <w:rFonts w:ascii="Times New Roman" w:hAnsi="Times New Roman" w:cs="Times New Roman"/>
          <w:b/>
        </w:rPr>
        <w:t xml:space="preserve"> 10:0</w:t>
      </w:r>
      <w:r w:rsidR="00B96C50" w:rsidRPr="00F80DD1">
        <w:rPr>
          <w:rFonts w:ascii="Times New Roman" w:hAnsi="Times New Roman" w:cs="Times New Roman"/>
          <w:b/>
        </w:rPr>
        <w:t>0AM – 12:45</w:t>
      </w:r>
      <w:r w:rsidR="00B10343" w:rsidRPr="00F80DD1">
        <w:rPr>
          <w:rFonts w:ascii="Times New Roman" w:hAnsi="Times New Roman" w:cs="Times New Roman"/>
          <w:b/>
        </w:rPr>
        <w:t>PM</w:t>
      </w:r>
    </w:p>
    <w:p w14:paraId="124C70D2" w14:textId="77777777" w:rsidR="00B10343" w:rsidRPr="00F80DD1" w:rsidRDefault="00B10343" w:rsidP="000B20F5">
      <w:pPr>
        <w:spacing w:after="0"/>
        <w:contextualSpacing/>
        <w:jc w:val="center"/>
        <w:rPr>
          <w:rFonts w:ascii="Times New Roman" w:hAnsi="Times New Roman" w:cs="Times New Roman"/>
          <w:b/>
        </w:rPr>
      </w:pPr>
    </w:p>
    <w:p w14:paraId="1990F000" w14:textId="77777777" w:rsidR="0020551A" w:rsidRPr="00F80DD1" w:rsidRDefault="00B10343" w:rsidP="0020551A">
      <w:pPr>
        <w:tabs>
          <w:tab w:val="left" w:pos="600"/>
          <w:tab w:val="center" w:pos="4968"/>
        </w:tabs>
        <w:spacing w:after="0"/>
        <w:contextualSpacing/>
        <w:jc w:val="center"/>
        <w:rPr>
          <w:rFonts w:ascii="Times New Roman" w:hAnsi="Times New Roman" w:cs="Times New Roman"/>
          <w:b/>
        </w:rPr>
      </w:pPr>
      <w:r w:rsidRPr="00F80DD1">
        <w:rPr>
          <w:rFonts w:ascii="Times New Roman" w:hAnsi="Times New Roman" w:cs="Times New Roman"/>
          <w:b/>
        </w:rPr>
        <w:t xml:space="preserve">Location: </w:t>
      </w:r>
      <w:r w:rsidR="0020551A" w:rsidRPr="00F80DD1">
        <w:rPr>
          <w:rFonts w:ascii="Times New Roman" w:hAnsi="Times New Roman" w:cs="Times New Roman"/>
          <w:b/>
        </w:rPr>
        <w:t>Illinois Criminal Justice Information Authority</w:t>
      </w:r>
    </w:p>
    <w:p w14:paraId="6853DCF4" w14:textId="77777777" w:rsidR="0020551A" w:rsidRPr="00F80DD1" w:rsidRDefault="0020551A" w:rsidP="0020551A">
      <w:pPr>
        <w:tabs>
          <w:tab w:val="left" w:pos="600"/>
          <w:tab w:val="center" w:pos="4968"/>
        </w:tabs>
        <w:spacing w:after="0"/>
        <w:contextualSpacing/>
        <w:jc w:val="center"/>
        <w:rPr>
          <w:rFonts w:ascii="Times New Roman" w:hAnsi="Times New Roman" w:cs="Times New Roman"/>
          <w:b/>
        </w:rPr>
      </w:pPr>
      <w:r w:rsidRPr="00F80DD1">
        <w:rPr>
          <w:rFonts w:ascii="Times New Roman" w:hAnsi="Times New Roman" w:cs="Times New Roman"/>
          <w:b/>
        </w:rPr>
        <w:t>300 West Adams Street, Suite 200</w:t>
      </w:r>
    </w:p>
    <w:p w14:paraId="74507C3E" w14:textId="77777777" w:rsidR="0020551A" w:rsidRPr="00F80DD1" w:rsidRDefault="0020551A" w:rsidP="0020551A">
      <w:pPr>
        <w:tabs>
          <w:tab w:val="left" w:pos="600"/>
          <w:tab w:val="center" w:pos="4968"/>
        </w:tabs>
        <w:spacing w:after="0"/>
        <w:contextualSpacing/>
        <w:jc w:val="center"/>
        <w:rPr>
          <w:rFonts w:ascii="Times New Roman" w:hAnsi="Times New Roman" w:cs="Times New Roman"/>
          <w:b/>
        </w:rPr>
      </w:pPr>
      <w:r w:rsidRPr="00F80DD1">
        <w:rPr>
          <w:rFonts w:ascii="Times New Roman" w:hAnsi="Times New Roman" w:cs="Times New Roman"/>
          <w:b/>
        </w:rPr>
        <w:t>Chicago, IL</w:t>
      </w:r>
    </w:p>
    <w:p w14:paraId="4EBB3D2D" w14:textId="77777777" w:rsidR="00A85D1C" w:rsidRPr="00F80DD1" w:rsidRDefault="00A85D1C" w:rsidP="00AD6815">
      <w:pPr>
        <w:tabs>
          <w:tab w:val="left" w:pos="600"/>
          <w:tab w:val="center" w:pos="4968"/>
        </w:tabs>
        <w:spacing w:after="0"/>
        <w:contextualSpacing/>
        <w:jc w:val="both"/>
        <w:rPr>
          <w:rFonts w:ascii="Times New Roman" w:hAnsi="Times New Roman" w:cs="Times New Roman"/>
          <w:b/>
          <w:color w:val="31849B" w:themeColor="accent5" w:themeShade="BF"/>
        </w:rPr>
      </w:pPr>
    </w:p>
    <w:p w14:paraId="0026BB7F" w14:textId="710F7219" w:rsidR="00980044" w:rsidRPr="00022483" w:rsidRDefault="00C03B5D" w:rsidP="00432C24">
      <w:pPr>
        <w:spacing w:after="0"/>
        <w:contextualSpacing/>
        <w:jc w:val="both"/>
        <w:rPr>
          <w:rFonts w:ascii="Times New Roman" w:hAnsi="Times New Roman" w:cs="Times New Roman"/>
        </w:rPr>
      </w:pPr>
      <w:r w:rsidRPr="00022483">
        <w:rPr>
          <w:rFonts w:ascii="Times New Roman" w:hAnsi="Times New Roman" w:cs="Times New Roman"/>
          <w:b/>
          <w:u w:val="single"/>
        </w:rPr>
        <w:t>M</w:t>
      </w:r>
      <w:r w:rsidR="001705C6" w:rsidRPr="00022483">
        <w:rPr>
          <w:rFonts w:ascii="Times New Roman" w:hAnsi="Times New Roman" w:cs="Times New Roman"/>
          <w:b/>
          <w:u w:val="single"/>
        </w:rPr>
        <w:t>embers Present</w:t>
      </w:r>
      <w:r w:rsidR="0002526A" w:rsidRPr="00022483">
        <w:rPr>
          <w:rFonts w:ascii="Times New Roman" w:hAnsi="Times New Roman" w:cs="Times New Roman"/>
          <w:b/>
          <w:u w:val="single"/>
        </w:rPr>
        <w:t xml:space="preserve"> by Video</w:t>
      </w:r>
      <w:r w:rsidR="008B3E72" w:rsidRPr="00022483">
        <w:rPr>
          <w:rFonts w:ascii="Times New Roman" w:hAnsi="Times New Roman" w:cs="Times New Roman"/>
        </w:rPr>
        <w:t xml:space="preserve"> </w:t>
      </w:r>
      <w:r w:rsidR="00CD5F7C" w:rsidRPr="00022483">
        <w:rPr>
          <w:rFonts w:ascii="Times New Roman" w:hAnsi="Times New Roman" w:cs="Times New Roman"/>
        </w:rPr>
        <w:t xml:space="preserve">– </w:t>
      </w:r>
      <w:r w:rsidR="0002526A" w:rsidRPr="00022483">
        <w:rPr>
          <w:rFonts w:ascii="Times New Roman" w:hAnsi="Times New Roman" w:cs="Times New Roman"/>
        </w:rPr>
        <w:t>Delrice Adams, Don Bernardi, Jim Chadd, Edith Crigler, John Cullerton (Chair), Lisa Daniels, Ron Hain, Doug Harvath, Rob Jeffreys, Sen. Steve McClure, Marcia Meis, Sharone Mitchell, Stu Palmer, Jim Piper, Tobara Richardson, Sen. Elgie Sims, Rep. Justin Slaughter, Don Stemen, Stu Umholtz and Rep. Patrick Wind</w:t>
      </w:r>
      <w:r w:rsidR="00532674" w:rsidRPr="00022483">
        <w:rPr>
          <w:rFonts w:ascii="Times New Roman" w:hAnsi="Times New Roman" w:cs="Times New Roman"/>
        </w:rPr>
        <w:t>h</w:t>
      </w:r>
      <w:r w:rsidR="0002526A" w:rsidRPr="00022483">
        <w:rPr>
          <w:rFonts w:ascii="Times New Roman" w:hAnsi="Times New Roman" w:cs="Times New Roman"/>
        </w:rPr>
        <w:t xml:space="preserve">orst. </w:t>
      </w:r>
    </w:p>
    <w:p w14:paraId="1DC4C084" w14:textId="77777777" w:rsidR="008B3E72" w:rsidRPr="00022483" w:rsidRDefault="008B3E72" w:rsidP="00432C24">
      <w:pPr>
        <w:tabs>
          <w:tab w:val="left" w:pos="6300"/>
        </w:tabs>
        <w:spacing w:after="0"/>
        <w:contextualSpacing/>
        <w:jc w:val="both"/>
        <w:rPr>
          <w:rFonts w:ascii="Times New Roman" w:hAnsi="Times New Roman" w:cs="Times New Roman"/>
          <w:u w:val="single"/>
        </w:rPr>
      </w:pPr>
    </w:p>
    <w:p w14:paraId="201A4E03" w14:textId="392A0EEA" w:rsidR="00C84692" w:rsidRPr="00022483" w:rsidRDefault="000F75BF" w:rsidP="00432C24">
      <w:pPr>
        <w:spacing w:after="0"/>
        <w:contextualSpacing/>
        <w:jc w:val="both"/>
        <w:rPr>
          <w:rFonts w:ascii="Times New Roman" w:hAnsi="Times New Roman" w:cs="Times New Roman"/>
        </w:rPr>
      </w:pPr>
      <w:r w:rsidRPr="00022483">
        <w:rPr>
          <w:rFonts w:ascii="Times New Roman" w:hAnsi="Times New Roman" w:cs="Times New Roman"/>
          <w:b/>
          <w:u w:val="single"/>
        </w:rPr>
        <w:t>Members</w:t>
      </w:r>
      <w:r w:rsidR="002D1EC2" w:rsidRPr="00022483">
        <w:rPr>
          <w:rFonts w:ascii="Times New Roman" w:hAnsi="Times New Roman" w:cs="Times New Roman"/>
          <w:b/>
          <w:u w:val="single"/>
        </w:rPr>
        <w:t xml:space="preserve"> </w:t>
      </w:r>
      <w:r w:rsidR="00A27D16" w:rsidRPr="00022483">
        <w:rPr>
          <w:rFonts w:ascii="Times New Roman" w:hAnsi="Times New Roman" w:cs="Times New Roman"/>
          <w:b/>
          <w:u w:val="single"/>
        </w:rPr>
        <w:t>Abs</w:t>
      </w:r>
      <w:r w:rsidR="002D1EC2" w:rsidRPr="00022483">
        <w:rPr>
          <w:rFonts w:ascii="Times New Roman" w:hAnsi="Times New Roman" w:cs="Times New Roman"/>
          <w:b/>
          <w:u w:val="single"/>
        </w:rPr>
        <w:t>ent</w:t>
      </w:r>
      <w:r w:rsidR="00FD17C5" w:rsidRPr="00022483">
        <w:rPr>
          <w:rFonts w:ascii="Times New Roman" w:hAnsi="Times New Roman" w:cs="Times New Roman"/>
        </w:rPr>
        <w:t xml:space="preserve"> </w:t>
      </w:r>
      <w:r w:rsidR="002D1EC2" w:rsidRPr="00022483">
        <w:rPr>
          <w:rFonts w:ascii="Times New Roman" w:hAnsi="Times New Roman" w:cs="Times New Roman"/>
        </w:rPr>
        <w:t>–</w:t>
      </w:r>
      <w:r w:rsidR="00A4781B" w:rsidRPr="00022483">
        <w:rPr>
          <w:rFonts w:ascii="Times New Roman" w:hAnsi="Times New Roman" w:cs="Times New Roman"/>
        </w:rPr>
        <w:t xml:space="preserve"> </w:t>
      </w:r>
      <w:r w:rsidR="0002526A" w:rsidRPr="00022483">
        <w:rPr>
          <w:rFonts w:ascii="Times New Roman" w:hAnsi="Times New Roman" w:cs="Times New Roman"/>
        </w:rPr>
        <w:t xml:space="preserve">Anne Fitzgerald. </w:t>
      </w:r>
    </w:p>
    <w:p w14:paraId="2C2F9C90" w14:textId="77777777" w:rsidR="00980044" w:rsidRPr="00022483" w:rsidRDefault="00C84692" w:rsidP="00432C24">
      <w:pPr>
        <w:spacing w:after="0"/>
        <w:contextualSpacing/>
        <w:jc w:val="both"/>
        <w:rPr>
          <w:rFonts w:ascii="Times New Roman" w:hAnsi="Times New Roman" w:cs="Times New Roman"/>
          <w:b/>
          <w:color w:val="31849B" w:themeColor="accent5" w:themeShade="BF"/>
        </w:rPr>
      </w:pPr>
      <w:r w:rsidRPr="00022483">
        <w:rPr>
          <w:rFonts w:ascii="Times New Roman" w:hAnsi="Times New Roman" w:cs="Times New Roman"/>
          <w:b/>
          <w:color w:val="31849B" w:themeColor="accent5" w:themeShade="BF"/>
        </w:rPr>
        <w:t xml:space="preserve"> </w:t>
      </w:r>
    </w:p>
    <w:p w14:paraId="39960120" w14:textId="1FC684DA" w:rsidR="00A85D1C" w:rsidRDefault="00C02782" w:rsidP="00432C24">
      <w:pPr>
        <w:spacing w:after="0"/>
        <w:contextualSpacing/>
        <w:jc w:val="both"/>
        <w:rPr>
          <w:rFonts w:ascii="Times New Roman" w:hAnsi="Times New Roman" w:cs="Times New Roman"/>
        </w:rPr>
      </w:pPr>
      <w:r w:rsidRPr="00022483">
        <w:rPr>
          <w:rFonts w:ascii="Times New Roman" w:hAnsi="Times New Roman" w:cs="Times New Roman"/>
          <w:b/>
          <w:u w:val="single"/>
        </w:rPr>
        <w:t>Non-Members Presen</w:t>
      </w:r>
      <w:r w:rsidR="0002526A" w:rsidRPr="00022483">
        <w:rPr>
          <w:rFonts w:ascii="Times New Roman" w:hAnsi="Times New Roman" w:cs="Times New Roman"/>
          <w:b/>
          <w:u w:val="single"/>
        </w:rPr>
        <w:t>t by Video or Phone</w:t>
      </w:r>
      <w:r w:rsidR="008B3E72" w:rsidRPr="00022483">
        <w:rPr>
          <w:rFonts w:ascii="Times New Roman" w:hAnsi="Times New Roman" w:cs="Times New Roman"/>
        </w:rPr>
        <w:t xml:space="preserve"> </w:t>
      </w:r>
      <w:r w:rsidR="007A5A6D" w:rsidRPr="00022483">
        <w:rPr>
          <w:rFonts w:ascii="Times New Roman" w:hAnsi="Times New Roman" w:cs="Times New Roman"/>
        </w:rPr>
        <w:t>–</w:t>
      </w:r>
      <w:r w:rsidR="00A4781B" w:rsidRPr="00022483">
        <w:rPr>
          <w:rFonts w:ascii="Times New Roman" w:hAnsi="Times New Roman" w:cs="Times New Roman"/>
        </w:rPr>
        <w:t xml:space="preserve"> </w:t>
      </w:r>
      <w:r w:rsidR="00BB10C3" w:rsidRPr="00022483">
        <w:rPr>
          <w:rFonts w:ascii="Times New Roman" w:hAnsi="Times New Roman" w:cs="Times New Roman"/>
        </w:rPr>
        <w:t xml:space="preserve">Michael Elliott, Kathy Saltmarsh, John Specker, Ryan Kennedy, Jermaine Harris, Douglas Thomson, Aditi Singh, </w:t>
      </w:r>
      <w:r w:rsidR="00532674" w:rsidRPr="00022483">
        <w:rPr>
          <w:rFonts w:ascii="Times New Roman" w:hAnsi="Times New Roman" w:cs="Times New Roman"/>
        </w:rPr>
        <w:t xml:space="preserve">Lindsey Hammond, </w:t>
      </w:r>
      <w:r w:rsidR="00BB10C3" w:rsidRPr="00022483">
        <w:rPr>
          <w:rFonts w:ascii="Times New Roman" w:hAnsi="Times New Roman" w:cs="Times New Roman"/>
        </w:rPr>
        <w:t>Ben Ruddell, Bryant Jackson-Green, Caitlyn Barnes, Charlene Kronoski-Du Vall, Chitra Balakrishnan, Comd.</w:t>
      </w:r>
      <w:r w:rsidR="00A4463A">
        <w:rPr>
          <w:rFonts w:ascii="Times New Roman" w:hAnsi="Times New Roman" w:cs="Times New Roman"/>
        </w:rPr>
        <w:t xml:space="preserve"> Ernest</w:t>
      </w:r>
      <w:r w:rsidR="00BB10C3" w:rsidRPr="00022483">
        <w:rPr>
          <w:rFonts w:ascii="Times New Roman" w:hAnsi="Times New Roman" w:cs="Times New Roman"/>
        </w:rPr>
        <w:t xml:space="preserve"> Cato, Edmund Buck, Garien Gatewood, Jen Paswater, John Amdor, Kathryn Bocanegra, Kelly Cassidy, Laurie Jo Reynolds, Levi Bain, Lilly Mashayek, Lindsey Kolisch, Lisa Stephens, Mary Ann Dyar, Megan Alderden, Michael Tafolla, Millicent McCoy, Nancy Negrete, Natashee Scott, Nathaniel Inglis Steinfeld, Savannah Felix, Scott Main, Sen. Robert Peters, Teny Gross, Vickie Smith and Victoria Gonzalez. </w:t>
      </w:r>
    </w:p>
    <w:p w14:paraId="5506D2E0" w14:textId="77777777" w:rsidR="0071684D" w:rsidRPr="00022483" w:rsidRDefault="0071684D" w:rsidP="0071684D">
      <w:pPr>
        <w:spacing w:after="0"/>
        <w:contextualSpacing/>
        <w:jc w:val="both"/>
        <w:rPr>
          <w:rFonts w:ascii="Times New Roman" w:hAnsi="Times New Roman" w:cs="Times New Roman"/>
        </w:rPr>
      </w:pPr>
    </w:p>
    <w:p w14:paraId="3F6D0933" w14:textId="5A71F70B" w:rsidR="0071684D" w:rsidRPr="00022483" w:rsidRDefault="0071684D" w:rsidP="00432C24">
      <w:pPr>
        <w:spacing w:after="0"/>
        <w:contextualSpacing/>
        <w:jc w:val="both"/>
        <w:rPr>
          <w:rFonts w:ascii="Times New Roman" w:hAnsi="Times New Roman" w:cs="Times New Roman"/>
        </w:rPr>
      </w:pPr>
      <w:r w:rsidRPr="00022483">
        <w:rPr>
          <w:rFonts w:ascii="Times New Roman" w:hAnsi="Times New Roman" w:cs="Times New Roman"/>
          <w:b/>
          <w:u w:val="single"/>
        </w:rPr>
        <w:t>Non-Members Present by Phone</w:t>
      </w:r>
      <w:r w:rsidRPr="00022483">
        <w:rPr>
          <w:rFonts w:ascii="Times New Roman" w:hAnsi="Times New Roman" w:cs="Times New Roman"/>
          <w:b/>
        </w:rPr>
        <w:t xml:space="preserve"> –</w:t>
      </w:r>
      <w:r w:rsidRPr="00022483">
        <w:rPr>
          <w:rFonts w:ascii="Times New Roman" w:hAnsi="Times New Roman" w:cs="Times New Roman"/>
        </w:rPr>
        <w:t xml:space="preserve"> None.</w:t>
      </w:r>
    </w:p>
    <w:p w14:paraId="4F1E92A3" w14:textId="77777777" w:rsidR="00895154" w:rsidRPr="00022483" w:rsidRDefault="00895154" w:rsidP="00432C24">
      <w:pPr>
        <w:spacing w:after="0"/>
        <w:contextualSpacing/>
        <w:jc w:val="both"/>
        <w:rPr>
          <w:rFonts w:ascii="Times New Roman" w:hAnsi="Times New Roman" w:cs="Times New Roman"/>
        </w:rPr>
      </w:pPr>
    </w:p>
    <w:p w14:paraId="62EC5C4B" w14:textId="77777777" w:rsidR="004D7D1C" w:rsidRPr="00022483" w:rsidRDefault="00980044" w:rsidP="00432C24">
      <w:pPr>
        <w:spacing w:after="0"/>
        <w:contextualSpacing/>
        <w:jc w:val="both"/>
        <w:rPr>
          <w:rFonts w:ascii="Times New Roman" w:hAnsi="Times New Roman" w:cs="Times New Roman"/>
          <w:b/>
          <w:u w:val="single"/>
        </w:rPr>
      </w:pPr>
      <w:r w:rsidRPr="00022483">
        <w:rPr>
          <w:rFonts w:ascii="Times New Roman" w:hAnsi="Times New Roman" w:cs="Times New Roman"/>
          <w:b/>
          <w:u w:val="single"/>
        </w:rPr>
        <w:t>Welcome and Introductions</w:t>
      </w:r>
    </w:p>
    <w:p w14:paraId="1CCD14DC" w14:textId="5DDEFEE3" w:rsidR="008763D3" w:rsidRDefault="00B126F8" w:rsidP="00D51552">
      <w:pPr>
        <w:spacing w:after="0"/>
        <w:contextualSpacing/>
        <w:jc w:val="both"/>
        <w:rPr>
          <w:rFonts w:ascii="Times New Roman" w:hAnsi="Times New Roman" w:cs="Times New Roman"/>
        </w:rPr>
      </w:pPr>
      <w:r w:rsidRPr="00022483">
        <w:rPr>
          <w:rFonts w:ascii="Times New Roman" w:hAnsi="Times New Roman" w:cs="Times New Roman"/>
        </w:rPr>
        <w:t>Chair</w:t>
      </w:r>
      <w:r w:rsidR="008E7F11" w:rsidRPr="00022483">
        <w:rPr>
          <w:rFonts w:ascii="Times New Roman" w:hAnsi="Times New Roman" w:cs="Times New Roman"/>
        </w:rPr>
        <w:t xml:space="preserve">person Cullerton </w:t>
      </w:r>
      <w:r w:rsidRPr="00022483">
        <w:rPr>
          <w:rFonts w:ascii="Times New Roman" w:hAnsi="Times New Roman" w:cs="Times New Roman"/>
        </w:rPr>
        <w:t xml:space="preserve">called the </w:t>
      </w:r>
      <w:r w:rsidR="00920A38" w:rsidRPr="00022483">
        <w:rPr>
          <w:rFonts w:ascii="Times New Roman" w:hAnsi="Times New Roman" w:cs="Times New Roman"/>
        </w:rPr>
        <w:t>thirty-</w:t>
      </w:r>
      <w:r w:rsidR="008E7F11" w:rsidRPr="00022483">
        <w:rPr>
          <w:rFonts w:ascii="Times New Roman" w:hAnsi="Times New Roman" w:cs="Times New Roman"/>
        </w:rPr>
        <w:t>eighth</w:t>
      </w:r>
      <w:r w:rsidR="007862B9" w:rsidRPr="00022483">
        <w:rPr>
          <w:rFonts w:ascii="Times New Roman" w:hAnsi="Times New Roman" w:cs="Times New Roman"/>
        </w:rPr>
        <w:t xml:space="preserve"> </w:t>
      </w:r>
      <w:r w:rsidRPr="00022483">
        <w:rPr>
          <w:rFonts w:ascii="Times New Roman" w:hAnsi="Times New Roman" w:cs="Times New Roman"/>
        </w:rPr>
        <w:t xml:space="preserve">regular meeting of the </w:t>
      </w:r>
      <w:r w:rsidR="007D41A7" w:rsidRPr="00022483">
        <w:rPr>
          <w:rFonts w:ascii="Times New Roman" w:hAnsi="Times New Roman" w:cs="Times New Roman"/>
        </w:rPr>
        <w:t xml:space="preserve">Illinois </w:t>
      </w:r>
      <w:r w:rsidRPr="00022483">
        <w:rPr>
          <w:rFonts w:ascii="Times New Roman" w:hAnsi="Times New Roman" w:cs="Times New Roman"/>
        </w:rPr>
        <w:t>Sentencing Policy Advisory Council</w:t>
      </w:r>
      <w:r w:rsidR="00E9401D" w:rsidRPr="00022483">
        <w:rPr>
          <w:rFonts w:ascii="Times New Roman" w:hAnsi="Times New Roman" w:cs="Times New Roman"/>
        </w:rPr>
        <w:t xml:space="preserve"> </w:t>
      </w:r>
      <w:r w:rsidRPr="00022483">
        <w:rPr>
          <w:rFonts w:ascii="Times New Roman" w:hAnsi="Times New Roman" w:cs="Times New Roman"/>
        </w:rPr>
        <w:t xml:space="preserve">to order at </w:t>
      </w:r>
      <w:r w:rsidR="001F5F45" w:rsidRPr="00022483">
        <w:rPr>
          <w:rFonts w:ascii="Times New Roman" w:hAnsi="Times New Roman" w:cs="Times New Roman"/>
        </w:rPr>
        <w:t>10:</w:t>
      </w:r>
      <w:r w:rsidR="00920A38" w:rsidRPr="00022483">
        <w:rPr>
          <w:rFonts w:ascii="Times New Roman" w:hAnsi="Times New Roman" w:cs="Times New Roman"/>
        </w:rPr>
        <w:t>0</w:t>
      </w:r>
      <w:r w:rsidR="008E7F11" w:rsidRPr="00022483">
        <w:rPr>
          <w:rFonts w:ascii="Times New Roman" w:hAnsi="Times New Roman" w:cs="Times New Roman"/>
        </w:rPr>
        <w:t>0</w:t>
      </w:r>
      <w:r w:rsidR="00DE0D0A" w:rsidRPr="00022483">
        <w:rPr>
          <w:rFonts w:ascii="Times New Roman" w:hAnsi="Times New Roman" w:cs="Times New Roman"/>
        </w:rPr>
        <w:t xml:space="preserve"> </w:t>
      </w:r>
      <w:r w:rsidR="001F5F45" w:rsidRPr="00022483">
        <w:rPr>
          <w:rFonts w:ascii="Times New Roman" w:hAnsi="Times New Roman" w:cs="Times New Roman"/>
        </w:rPr>
        <w:t>a.m.</w:t>
      </w:r>
      <w:r w:rsidR="00E72763" w:rsidRPr="00022483">
        <w:rPr>
          <w:rFonts w:ascii="Times New Roman" w:hAnsi="Times New Roman" w:cs="Times New Roman"/>
        </w:rPr>
        <w:t xml:space="preserve">  </w:t>
      </w:r>
      <w:r w:rsidR="008E7F11" w:rsidRPr="00022483">
        <w:rPr>
          <w:rFonts w:ascii="Times New Roman" w:hAnsi="Times New Roman" w:cs="Times New Roman"/>
        </w:rPr>
        <w:t>Chairperson Cullerton</w:t>
      </w:r>
      <w:r w:rsidR="008A4D9A" w:rsidRPr="00022483">
        <w:rPr>
          <w:rFonts w:ascii="Times New Roman" w:hAnsi="Times New Roman" w:cs="Times New Roman"/>
        </w:rPr>
        <w:t xml:space="preserve"> </w:t>
      </w:r>
      <w:r w:rsidR="004D7D1C" w:rsidRPr="00022483">
        <w:rPr>
          <w:rFonts w:ascii="Times New Roman" w:hAnsi="Times New Roman" w:cs="Times New Roman"/>
        </w:rPr>
        <w:t xml:space="preserve">gave </w:t>
      </w:r>
      <w:r w:rsidR="008A4D9A" w:rsidRPr="00022483">
        <w:rPr>
          <w:rFonts w:ascii="Times New Roman" w:hAnsi="Times New Roman" w:cs="Times New Roman"/>
        </w:rPr>
        <w:t xml:space="preserve">the </w:t>
      </w:r>
      <w:r w:rsidR="004D7D1C" w:rsidRPr="00022483">
        <w:rPr>
          <w:rFonts w:ascii="Times New Roman" w:hAnsi="Times New Roman" w:cs="Times New Roman"/>
        </w:rPr>
        <w:t>opening remarks, including</w:t>
      </w:r>
      <w:r w:rsidR="00250518" w:rsidRPr="00022483">
        <w:rPr>
          <w:rFonts w:ascii="Times New Roman" w:hAnsi="Times New Roman" w:cs="Times New Roman"/>
        </w:rPr>
        <w:t xml:space="preserve"> a summary of the agenda and </w:t>
      </w:r>
      <w:r w:rsidR="00E34BBA">
        <w:rPr>
          <w:rFonts w:ascii="Times New Roman" w:hAnsi="Times New Roman" w:cs="Times New Roman"/>
        </w:rPr>
        <w:t>overview</w:t>
      </w:r>
      <w:r w:rsidR="00250518" w:rsidRPr="00022483">
        <w:rPr>
          <w:rFonts w:ascii="Times New Roman" w:hAnsi="Times New Roman" w:cs="Times New Roman"/>
        </w:rPr>
        <w:t xml:space="preserve"> of the meeting</w:t>
      </w:r>
      <w:r w:rsidR="004D7D1C" w:rsidRPr="00022483">
        <w:rPr>
          <w:rFonts w:ascii="Times New Roman" w:hAnsi="Times New Roman" w:cs="Times New Roman"/>
        </w:rPr>
        <w:t>:</w:t>
      </w:r>
    </w:p>
    <w:p w14:paraId="33708722" w14:textId="77777777" w:rsidR="008763D3" w:rsidRPr="008763D3" w:rsidRDefault="008763D3" w:rsidP="00432C24">
      <w:pPr>
        <w:pStyle w:val="ListParagraph"/>
        <w:tabs>
          <w:tab w:val="left" w:pos="2160"/>
        </w:tabs>
        <w:jc w:val="both"/>
        <w:rPr>
          <w:rFonts w:ascii="Times New Roman" w:hAnsi="Times New Roman" w:cs="Times New Roman"/>
        </w:rPr>
      </w:pPr>
    </w:p>
    <w:p w14:paraId="5F20D138" w14:textId="206D7C0C" w:rsidR="00022483" w:rsidRPr="005D374D" w:rsidRDefault="000B51BC" w:rsidP="00BD6CCB">
      <w:pPr>
        <w:pStyle w:val="ListParagraph"/>
        <w:numPr>
          <w:ilvl w:val="0"/>
          <w:numId w:val="5"/>
        </w:numPr>
        <w:spacing w:after="0"/>
        <w:jc w:val="both"/>
        <w:rPr>
          <w:rFonts w:ascii="Times New Roman" w:hAnsi="Times New Roman" w:cs="Times New Roman"/>
          <w:iCs/>
        </w:rPr>
      </w:pPr>
      <w:r w:rsidRPr="005D374D">
        <w:rPr>
          <w:rFonts w:ascii="Times New Roman" w:hAnsi="Times New Roman" w:cs="Times New Roman"/>
        </w:rPr>
        <w:t>Lieutenant Governor Julianna</w:t>
      </w:r>
      <w:r w:rsidR="00532674" w:rsidRPr="005D374D">
        <w:rPr>
          <w:rFonts w:ascii="Times New Roman" w:hAnsi="Times New Roman" w:cs="Times New Roman"/>
        </w:rPr>
        <w:t xml:space="preserve"> Stratton, whose focus as </w:t>
      </w:r>
      <w:r w:rsidR="00D254F2" w:rsidRPr="005D374D">
        <w:rPr>
          <w:rFonts w:ascii="Times New Roman" w:hAnsi="Times New Roman" w:cs="Times New Roman"/>
        </w:rPr>
        <w:t>Lieutenant Governor</w:t>
      </w:r>
      <w:r w:rsidR="00532674" w:rsidRPr="005D374D">
        <w:rPr>
          <w:rFonts w:ascii="Times New Roman" w:hAnsi="Times New Roman" w:cs="Times New Roman"/>
        </w:rPr>
        <w:t xml:space="preserve"> </w:t>
      </w:r>
      <w:r w:rsidR="00D254F2" w:rsidRPr="005D374D">
        <w:rPr>
          <w:rFonts w:ascii="Times New Roman" w:hAnsi="Times New Roman" w:cs="Times New Roman"/>
        </w:rPr>
        <w:t xml:space="preserve">(LG) </w:t>
      </w:r>
      <w:r w:rsidR="00532674" w:rsidRPr="005D374D">
        <w:rPr>
          <w:rFonts w:ascii="Times New Roman" w:hAnsi="Times New Roman" w:cs="Times New Roman"/>
        </w:rPr>
        <w:t>is criminal justice reform</w:t>
      </w:r>
      <w:r w:rsidR="005D374D" w:rsidRPr="005D374D">
        <w:rPr>
          <w:rFonts w:ascii="Times New Roman" w:hAnsi="Times New Roman" w:cs="Times New Roman"/>
        </w:rPr>
        <w:t xml:space="preserve"> provided opening remarks thanking SPAC for its work and partnership with the</w:t>
      </w:r>
      <w:r w:rsidR="00532674" w:rsidRPr="005D374D">
        <w:rPr>
          <w:rFonts w:ascii="Times New Roman" w:hAnsi="Times New Roman" w:cs="Times New Roman"/>
        </w:rPr>
        <w:t xml:space="preserve"> </w:t>
      </w:r>
      <w:r w:rsidR="00F233E1" w:rsidRPr="005D374D">
        <w:rPr>
          <w:rFonts w:ascii="Times New Roman" w:hAnsi="Times New Roman" w:cs="Times New Roman"/>
        </w:rPr>
        <w:t xml:space="preserve">Justice, Equity, and Opportunity (JEO) </w:t>
      </w:r>
      <w:r w:rsidR="00022483" w:rsidRPr="005D374D">
        <w:rPr>
          <w:rFonts w:ascii="Times New Roman" w:hAnsi="Times New Roman" w:cs="Times New Roman"/>
        </w:rPr>
        <w:t>Initiative</w:t>
      </w:r>
      <w:r w:rsidR="00F233E1" w:rsidRPr="005D374D">
        <w:rPr>
          <w:rFonts w:ascii="Times New Roman" w:hAnsi="Times New Roman" w:cs="Times New Roman"/>
        </w:rPr>
        <w:t xml:space="preserve"> that she has championed as LG.  </w:t>
      </w:r>
      <w:r w:rsidR="005D374D">
        <w:rPr>
          <w:rFonts w:ascii="Times New Roman" w:hAnsi="Times New Roman" w:cs="Times New Roman"/>
        </w:rPr>
        <w:t>She laid</w:t>
      </w:r>
      <w:r w:rsidR="00022483" w:rsidRPr="005D374D">
        <w:rPr>
          <w:rFonts w:ascii="Times New Roman" w:hAnsi="Times New Roman" w:cs="Times New Roman"/>
          <w:iCs/>
        </w:rPr>
        <w:t xml:space="preserve"> out four goals that have guided the </w:t>
      </w:r>
      <w:r w:rsidR="005D374D">
        <w:rPr>
          <w:rFonts w:ascii="Times New Roman" w:hAnsi="Times New Roman" w:cs="Times New Roman"/>
          <w:iCs/>
        </w:rPr>
        <w:t>JEO’s</w:t>
      </w:r>
      <w:r w:rsidR="00022483" w:rsidRPr="005D374D">
        <w:rPr>
          <w:rFonts w:ascii="Times New Roman" w:hAnsi="Times New Roman" w:cs="Times New Roman"/>
          <w:iCs/>
        </w:rPr>
        <w:t xml:space="preserve"> short and long-term work:</w:t>
      </w:r>
    </w:p>
    <w:p w14:paraId="090731B5" w14:textId="77777777" w:rsidR="00022483" w:rsidRPr="00022483" w:rsidRDefault="00022483" w:rsidP="00022483">
      <w:pPr>
        <w:pStyle w:val="ListParagraph"/>
        <w:numPr>
          <w:ilvl w:val="1"/>
          <w:numId w:val="5"/>
        </w:numPr>
        <w:spacing w:after="0"/>
        <w:jc w:val="both"/>
        <w:rPr>
          <w:rFonts w:ascii="Times New Roman" w:hAnsi="Times New Roman" w:cs="Times New Roman"/>
          <w:iCs/>
        </w:rPr>
      </w:pPr>
      <w:r w:rsidRPr="00022483">
        <w:rPr>
          <w:rFonts w:ascii="Times New Roman" w:hAnsi="Times New Roman" w:cs="Times New Roman"/>
          <w:iCs/>
        </w:rPr>
        <w:t>Address the social determinants of crime and incarceration.</w:t>
      </w:r>
    </w:p>
    <w:p w14:paraId="740A907E" w14:textId="77777777" w:rsidR="00022483" w:rsidRPr="00022483" w:rsidRDefault="00022483" w:rsidP="00022483">
      <w:pPr>
        <w:pStyle w:val="ListParagraph"/>
        <w:numPr>
          <w:ilvl w:val="1"/>
          <w:numId w:val="5"/>
        </w:numPr>
        <w:spacing w:after="0"/>
        <w:jc w:val="both"/>
        <w:rPr>
          <w:rFonts w:ascii="Times New Roman" w:hAnsi="Times New Roman" w:cs="Times New Roman"/>
          <w:iCs/>
        </w:rPr>
      </w:pPr>
      <w:r w:rsidRPr="00022483">
        <w:rPr>
          <w:rFonts w:ascii="Times New Roman" w:hAnsi="Times New Roman" w:cs="Times New Roman"/>
          <w:iCs/>
        </w:rPr>
        <w:t>Improve equitable deflection and diversion opportunities from the justice system.</w:t>
      </w:r>
    </w:p>
    <w:p w14:paraId="54562443" w14:textId="77777777" w:rsidR="00022483" w:rsidRPr="00022483" w:rsidRDefault="00022483" w:rsidP="00022483">
      <w:pPr>
        <w:pStyle w:val="ListParagraph"/>
        <w:numPr>
          <w:ilvl w:val="1"/>
          <w:numId w:val="5"/>
        </w:numPr>
        <w:spacing w:after="0"/>
        <w:jc w:val="both"/>
        <w:rPr>
          <w:rFonts w:ascii="Times New Roman" w:hAnsi="Times New Roman" w:cs="Times New Roman"/>
          <w:iCs/>
        </w:rPr>
      </w:pPr>
      <w:r w:rsidRPr="00022483">
        <w:rPr>
          <w:rFonts w:ascii="Times New Roman" w:hAnsi="Times New Roman" w:cs="Times New Roman"/>
          <w:iCs/>
        </w:rPr>
        <w:t>Improve conditions and address the needs of vulnerable populations in correctional facilities.</w:t>
      </w:r>
    </w:p>
    <w:p w14:paraId="1D4F9070" w14:textId="2951F2F6" w:rsidR="00022483" w:rsidRPr="00022483" w:rsidRDefault="00022483" w:rsidP="00022483">
      <w:pPr>
        <w:pStyle w:val="ListParagraph"/>
        <w:numPr>
          <w:ilvl w:val="1"/>
          <w:numId w:val="5"/>
        </w:numPr>
        <w:spacing w:after="0"/>
        <w:jc w:val="both"/>
        <w:rPr>
          <w:rFonts w:ascii="Times New Roman" w:hAnsi="Times New Roman" w:cs="Times New Roman"/>
          <w:iCs/>
        </w:rPr>
      </w:pPr>
      <w:r w:rsidRPr="00022483">
        <w:rPr>
          <w:rFonts w:ascii="Times New Roman" w:hAnsi="Times New Roman" w:cs="Times New Roman"/>
          <w:iCs/>
        </w:rPr>
        <w:t>Support positive reentry outcomes to reduce recidivism</w:t>
      </w:r>
    </w:p>
    <w:p w14:paraId="3B491C09" w14:textId="77777777" w:rsidR="005059C2" w:rsidRPr="005059C2" w:rsidRDefault="005059C2" w:rsidP="005059C2">
      <w:pPr>
        <w:spacing w:after="0" w:line="259" w:lineRule="auto"/>
        <w:rPr>
          <w:rFonts w:ascii="Times New Roman" w:hAnsi="Times New Roman" w:cs="Times New Roman"/>
        </w:rPr>
      </w:pPr>
    </w:p>
    <w:p w14:paraId="786F26E7" w14:textId="37FBBF6D" w:rsidR="00717A0A" w:rsidRDefault="00A4463A" w:rsidP="00F75196">
      <w:pPr>
        <w:spacing w:after="0" w:line="240" w:lineRule="auto"/>
        <w:contextualSpacing/>
        <w:jc w:val="both"/>
        <w:rPr>
          <w:rFonts w:ascii="Times New Roman" w:hAnsi="Times New Roman" w:cs="Times New Roman"/>
        </w:rPr>
      </w:pPr>
      <w:r w:rsidRPr="001127D4">
        <w:rPr>
          <w:rFonts w:ascii="Times New Roman" w:hAnsi="Times New Roman" w:cs="Times New Roman"/>
          <w:b/>
          <w:u w:val="single"/>
        </w:rPr>
        <w:t>Effectively Responding to Violent Crime: How Does Sentencing Fit In?</w:t>
      </w:r>
    </w:p>
    <w:p w14:paraId="7FB03132" w14:textId="4BF91693" w:rsidR="000B51BC" w:rsidRPr="000B51BC" w:rsidRDefault="005D374D" w:rsidP="000B51BC">
      <w:pPr>
        <w:tabs>
          <w:tab w:val="left" w:pos="1440"/>
        </w:tabs>
        <w:spacing w:after="0" w:line="240" w:lineRule="auto"/>
        <w:jc w:val="both"/>
        <w:rPr>
          <w:rFonts w:ascii="Times New Roman" w:hAnsi="Times New Roman" w:cs="Times New Roman"/>
        </w:rPr>
      </w:pPr>
      <w:r>
        <w:rPr>
          <w:rFonts w:ascii="Times New Roman" w:hAnsi="Times New Roman" w:cs="Times New Roman"/>
        </w:rPr>
        <w:t>The meeting</w:t>
      </w:r>
      <w:r w:rsidR="000B51BC" w:rsidRPr="000B51BC">
        <w:rPr>
          <w:rFonts w:ascii="Times New Roman" w:hAnsi="Times New Roman" w:cs="Times New Roman"/>
        </w:rPr>
        <w:t xml:space="preserve"> topic, </w:t>
      </w:r>
      <w:r w:rsidR="000B51BC">
        <w:rPr>
          <w:rFonts w:ascii="Times New Roman" w:hAnsi="Times New Roman" w:cs="Times New Roman"/>
        </w:rPr>
        <w:t>“</w:t>
      </w:r>
      <w:r w:rsidR="000B51BC" w:rsidRPr="000B51BC">
        <w:rPr>
          <w:rFonts w:ascii="Times New Roman" w:hAnsi="Times New Roman" w:cs="Times New Roman"/>
        </w:rPr>
        <w:t>Effectively Responding to Violent Crime: How Does Sentencing Fit In?</w:t>
      </w:r>
      <w:r w:rsidR="000B51BC">
        <w:rPr>
          <w:rFonts w:ascii="Times New Roman" w:hAnsi="Times New Roman" w:cs="Times New Roman"/>
        </w:rPr>
        <w:t>”</w:t>
      </w:r>
      <w:r w:rsidR="000B51BC" w:rsidRPr="000B51BC">
        <w:rPr>
          <w:rFonts w:ascii="Times New Roman" w:hAnsi="Times New Roman" w:cs="Times New Roman"/>
        </w:rPr>
        <w:t xml:space="preserve"> came out of the comments made </w:t>
      </w:r>
      <w:r w:rsidR="00475B43">
        <w:rPr>
          <w:rFonts w:ascii="Times New Roman" w:hAnsi="Times New Roman" w:cs="Times New Roman"/>
        </w:rPr>
        <w:t xml:space="preserve">at our </w:t>
      </w:r>
      <w:r w:rsidR="000B51BC" w:rsidRPr="000B51BC">
        <w:rPr>
          <w:rFonts w:ascii="Times New Roman" w:hAnsi="Times New Roman" w:cs="Times New Roman"/>
        </w:rPr>
        <w:t xml:space="preserve">last meeting. Violent crime is the hot topic of the day, and the state is trying several public safety strategies, including increased funding for violence prevention, the creation of an office in </w:t>
      </w:r>
      <w:r w:rsidR="00026FE8">
        <w:rPr>
          <w:rFonts w:ascii="Times New Roman" w:hAnsi="Times New Roman" w:cs="Times New Roman"/>
        </w:rPr>
        <w:t xml:space="preserve">the </w:t>
      </w:r>
      <w:r w:rsidR="00026FE8" w:rsidRPr="00026FE8">
        <w:rPr>
          <w:rFonts w:ascii="Times New Roman" w:hAnsi="Times New Roman" w:cs="Times New Roman"/>
        </w:rPr>
        <w:t xml:space="preserve">Illinois Department of Human Services </w:t>
      </w:r>
      <w:r w:rsidR="00026FE8">
        <w:rPr>
          <w:rFonts w:ascii="Times New Roman" w:hAnsi="Times New Roman" w:cs="Times New Roman"/>
        </w:rPr>
        <w:t>(</w:t>
      </w:r>
      <w:r w:rsidR="000B51BC">
        <w:rPr>
          <w:rFonts w:ascii="Times New Roman" w:hAnsi="Times New Roman" w:cs="Times New Roman"/>
        </w:rPr>
        <w:t>I</w:t>
      </w:r>
      <w:r w:rsidR="000B51BC" w:rsidRPr="000B51BC">
        <w:rPr>
          <w:rFonts w:ascii="Times New Roman" w:hAnsi="Times New Roman" w:cs="Times New Roman"/>
        </w:rPr>
        <w:t>DHS</w:t>
      </w:r>
      <w:r w:rsidR="00026FE8">
        <w:rPr>
          <w:rFonts w:ascii="Times New Roman" w:hAnsi="Times New Roman" w:cs="Times New Roman"/>
        </w:rPr>
        <w:t>)</w:t>
      </w:r>
      <w:r w:rsidR="000B51BC" w:rsidRPr="000B51BC">
        <w:rPr>
          <w:rFonts w:ascii="Times New Roman" w:hAnsi="Times New Roman" w:cs="Times New Roman"/>
        </w:rPr>
        <w:t xml:space="preserve"> to implement a public health response to gun crime, and legislation, including most recently a bill to enhance sentences for carjackings. </w:t>
      </w:r>
      <w:r>
        <w:rPr>
          <w:rFonts w:ascii="Times New Roman" w:hAnsi="Times New Roman" w:cs="Times New Roman"/>
        </w:rPr>
        <w:t xml:space="preserve">The meeting was focused </w:t>
      </w:r>
      <w:r w:rsidR="000B51BC" w:rsidRPr="000B51BC">
        <w:rPr>
          <w:rFonts w:ascii="Times New Roman" w:hAnsi="Times New Roman" w:cs="Times New Roman"/>
        </w:rPr>
        <w:t>on the human context of police, violence interveners, people who have committed violent crime and the needs of victims</w:t>
      </w:r>
      <w:r>
        <w:rPr>
          <w:rFonts w:ascii="Times New Roman" w:hAnsi="Times New Roman" w:cs="Times New Roman"/>
        </w:rPr>
        <w:t>,</w:t>
      </w:r>
      <w:r w:rsidR="000B51BC" w:rsidRPr="000B51BC">
        <w:rPr>
          <w:rFonts w:ascii="Times New Roman" w:hAnsi="Times New Roman" w:cs="Times New Roman"/>
        </w:rPr>
        <w:t xml:space="preserve"> asking them where sentencing fits into their work. </w:t>
      </w:r>
    </w:p>
    <w:p w14:paraId="23549172" w14:textId="77777777" w:rsidR="000B51BC" w:rsidRDefault="000B51BC" w:rsidP="000B51BC">
      <w:pPr>
        <w:tabs>
          <w:tab w:val="left" w:pos="1440"/>
        </w:tabs>
        <w:spacing w:after="0" w:line="240" w:lineRule="auto"/>
        <w:jc w:val="both"/>
        <w:rPr>
          <w:rFonts w:ascii="Times New Roman" w:hAnsi="Times New Roman" w:cs="Times New Roman"/>
        </w:rPr>
      </w:pPr>
    </w:p>
    <w:p w14:paraId="6343548D" w14:textId="358263E6" w:rsidR="00D25E9C" w:rsidRDefault="005D374D" w:rsidP="000B51BC">
      <w:pPr>
        <w:tabs>
          <w:tab w:val="left" w:pos="1440"/>
        </w:tabs>
        <w:spacing w:after="0" w:line="240" w:lineRule="auto"/>
        <w:jc w:val="both"/>
        <w:rPr>
          <w:rFonts w:ascii="Times New Roman" w:hAnsi="Times New Roman" w:cs="Times New Roman"/>
        </w:rPr>
      </w:pPr>
      <w:r>
        <w:rPr>
          <w:rFonts w:ascii="Times New Roman" w:hAnsi="Times New Roman" w:cs="Times New Roman"/>
        </w:rPr>
        <w:t>The presenters were:</w:t>
      </w:r>
    </w:p>
    <w:p w14:paraId="6122BF2E" w14:textId="56E74C74" w:rsidR="000B51BC" w:rsidRPr="00D25E9C" w:rsidRDefault="000B51BC" w:rsidP="000B51BC">
      <w:pPr>
        <w:tabs>
          <w:tab w:val="left" w:pos="1440"/>
        </w:tabs>
        <w:spacing w:after="0" w:line="240" w:lineRule="auto"/>
        <w:jc w:val="both"/>
        <w:rPr>
          <w:rFonts w:ascii="Times New Roman" w:hAnsi="Times New Roman" w:cs="Times New Roman"/>
        </w:rPr>
      </w:pPr>
      <w:r>
        <w:rPr>
          <w:rFonts w:ascii="Times New Roman" w:hAnsi="Times New Roman" w:cs="Times New Roman"/>
        </w:rPr>
        <w:tab/>
      </w:r>
      <w:r w:rsidRPr="000B51BC">
        <w:rPr>
          <w:rFonts w:ascii="Times New Roman" w:hAnsi="Times New Roman" w:cs="Times New Roman"/>
          <w:u w:val="single"/>
        </w:rPr>
        <w:t>Law Enforcement</w:t>
      </w:r>
    </w:p>
    <w:p w14:paraId="21FB316F" w14:textId="5963DBF8" w:rsidR="000B51BC" w:rsidRDefault="000B51BC" w:rsidP="000B51BC">
      <w:pPr>
        <w:pStyle w:val="ListParagraph"/>
        <w:numPr>
          <w:ilvl w:val="2"/>
          <w:numId w:val="25"/>
        </w:numPr>
        <w:tabs>
          <w:tab w:val="left" w:pos="1440"/>
        </w:tabs>
        <w:spacing w:after="0" w:line="240" w:lineRule="auto"/>
        <w:jc w:val="both"/>
        <w:rPr>
          <w:rFonts w:ascii="Times New Roman" w:hAnsi="Times New Roman" w:cs="Times New Roman"/>
        </w:rPr>
      </w:pPr>
      <w:r w:rsidRPr="000B51BC">
        <w:rPr>
          <w:rFonts w:ascii="Times New Roman" w:hAnsi="Times New Roman" w:cs="Times New Roman"/>
          <w:b/>
          <w:bCs/>
          <w:i/>
          <w:iCs/>
        </w:rPr>
        <w:t>Ernest Cato, III</w:t>
      </w:r>
      <w:r w:rsidRPr="000B51BC">
        <w:rPr>
          <w:rFonts w:ascii="Times New Roman" w:hAnsi="Times New Roman" w:cs="Times New Roman"/>
        </w:rPr>
        <w:t xml:space="preserve">, the newly appointed Chief of the Bureau of Counterterrorism for the Chicago Police Department.  He rose through the ranks and was formerly the Deputy Chief in Area 4, which includes Austin, where he worked with our </w:t>
      </w:r>
      <w:r w:rsidR="00026FE8">
        <w:rPr>
          <w:rFonts w:ascii="Times New Roman" w:hAnsi="Times New Roman" w:cs="Times New Roman"/>
        </w:rPr>
        <w:t xml:space="preserve">other </w:t>
      </w:r>
      <w:r w:rsidRPr="000B51BC">
        <w:rPr>
          <w:rFonts w:ascii="Times New Roman" w:hAnsi="Times New Roman" w:cs="Times New Roman"/>
        </w:rPr>
        <w:t>panelist</w:t>
      </w:r>
      <w:r w:rsidR="00026FE8">
        <w:rPr>
          <w:rFonts w:ascii="Times New Roman" w:hAnsi="Times New Roman" w:cs="Times New Roman"/>
        </w:rPr>
        <w:t xml:space="preserve">, Jermaine Harris. </w:t>
      </w:r>
    </w:p>
    <w:p w14:paraId="00AF7A73" w14:textId="77777777" w:rsidR="000B51BC" w:rsidRDefault="000B51BC" w:rsidP="000B51BC">
      <w:pPr>
        <w:pStyle w:val="ListParagraph"/>
        <w:tabs>
          <w:tab w:val="left" w:pos="1440"/>
        </w:tabs>
        <w:spacing w:after="0" w:line="240" w:lineRule="auto"/>
        <w:ind w:left="2160"/>
        <w:jc w:val="both"/>
        <w:rPr>
          <w:rFonts w:ascii="Times New Roman" w:hAnsi="Times New Roman" w:cs="Times New Roman"/>
        </w:rPr>
      </w:pPr>
    </w:p>
    <w:p w14:paraId="5A348C9C" w14:textId="3CA4286C" w:rsidR="000B51BC" w:rsidRPr="000B51BC" w:rsidRDefault="000B51BC" w:rsidP="000B51BC">
      <w:pPr>
        <w:pStyle w:val="ListParagraph"/>
        <w:numPr>
          <w:ilvl w:val="2"/>
          <w:numId w:val="25"/>
        </w:numPr>
        <w:tabs>
          <w:tab w:val="left" w:pos="1440"/>
        </w:tabs>
        <w:spacing w:after="0" w:line="240" w:lineRule="auto"/>
        <w:jc w:val="both"/>
        <w:rPr>
          <w:rFonts w:ascii="Times New Roman" w:hAnsi="Times New Roman" w:cs="Times New Roman"/>
        </w:rPr>
      </w:pPr>
      <w:r w:rsidRPr="000B51BC">
        <w:rPr>
          <w:rFonts w:ascii="Times New Roman" w:hAnsi="Times New Roman" w:cs="Times New Roman"/>
          <w:b/>
          <w:bCs/>
          <w:i/>
          <w:iCs/>
        </w:rPr>
        <w:t>Jermaine Harris</w:t>
      </w:r>
      <w:r w:rsidRPr="000B51BC">
        <w:rPr>
          <w:rFonts w:ascii="Times New Roman" w:hAnsi="Times New Roman" w:cs="Times New Roman"/>
        </w:rPr>
        <w:t xml:space="preserve">, a Chicago Police Officer for 18 years in Austin, where he grew up, who has focused on community policing and building trust and collaborative relationships that benefit the people, businesses, and community organizations that live there. </w:t>
      </w:r>
    </w:p>
    <w:p w14:paraId="2D032B0B" w14:textId="77777777" w:rsidR="000B51BC" w:rsidRPr="000B51BC" w:rsidRDefault="000B51BC" w:rsidP="000B51BC">
      <w:pPr>
        <w:tabs>
          <w:tab w:val="left" w:pos="1440"/>
        </w:tabs>
        <w:spacing w:after="0" w:line="240" w:lineRule="auto"/>
        <w:jc w:val="both"/>
        <w:rPr>
          <w:rFonts w:ascii="Times New Roman" w:hAnsi="Times New Roman" w:cs="Times New Roman"/>
        </w:rPr>
      </w:pPr>
    </w:p>
    <w:p w14:paraId="6D970DD3" w14:textId="77777777" w:rsidR="000B51BC" w:rsidRPr="00D25E9C" w:rsidRDefault="000B51BC" w:rsidP="000B51BC">
      <w:pPr>
        <w:tabs>
          <w:tab w:val="left" w:pos="1440"/>
        </w:tabs>
        <w:spacing w:after="0" w:line="240" w:lineRule="auto"/>
        <w:jc w:val="both"/>
        <w:rPr>
          <w:rFonts w:ascii="Times New Roman" w:hAnsi="Times New Roman" w:cs="Times New Roman"/>
        </w:rPr>
      </w:pPr>
      <w:r w:rsidRPr="000B51BC">
        <w:rPr>
          <w:rFonts w:ascii="Times New Roman" w:hAnsi="Times New Roman" w:cs="Times New Roman"/>
        </w:rPr>
        <w:tab/>
      </w:r>
      <w:r w:rsidRPr="00D25E9C">
        <w:rPr>
          <w:rFonts w:ascii="Times New Roman" w:hAnsi="Times New Roman" w:cs="Times New Roman"/>
          <w:u w:val="single"/>
        </w:rPr>
        <w:t>Violence Prevention/Intervention</w:t>
      </w:r>
    </w:p>
    <w:p w14:paraId="0FF1C7A0" w14:textId="6FCE62FE" w:rsidR="000B51BC" w:rsidRPr="00D25E9C" w:rsidRDefault="000B51BC" w:rsidP="000B51BC">
      <w:pPr>
        <w:pStyle w:val="ListParagraph"/>
        <w:numPr>
          <w:ilvl w:val="0"/>
          <w:numId w:val="27"/>
        </w:numPr>
        <w:tabs>
          <w:tab w:val="left" w:pos="1440"/>
        </w:tabs>
        <w:spacing w:after="0" w:line="240" w:lineRule="auto"/>
        <w:jc w:val="both"/>
        <w:rPr>
          <w:rFonts w:ascii="Times New Roman" w:hAnsi="Times New Roman" w:cs="Times New Roman"/>
        </w:rPr>
      </w:pPr>
      <w:r w:rsidRPr="00D25E9C">
        <w:rPr>
          <w:rFonts w:ascii="Times New Roman" w:hAnsi="Times New Roman" w:cs="Times New Roman"/>
          <w:b/>
          <w:bCs/>
          <w:i/>
          <w:iCs/>
        </w:rPr>
        <w:t>Teny Gross</w:t>
      </w:r>
      <w:r w:rsidRPr="00D25E9C">
        <w:rPr>
          <w:rFonts w:ascii="Times New Roman" w:hAnsi="Times New Roman" w:cs="Times New Roman"/>
        </w:rPr>
        <w:t>, has been a leader in the violence intervention field for decades and now heads the Institute for Nonviolence Chicago.  The Institute provides conflict mediation, case management and other service through a hyper-local, restorative, and trauma-informed approach that is rooted in principles of nonviolence.</w:t>
      </w:r>
    </w:p>
    <w:p w14:paraId="5545E984" w14:textId="77777777" w:rsidR="00D25E9C" w:rsidRDefault="00D25E9C" w:rsidP="000B51BC">
      <w:pPr>
        <w:tabs>
          <w:tab w:val="left" w:pos="1440"/>
        </w:tabs>
        <w:spacing w:after="0" w:line="240" w:lineRule="auto"/>
        <w:jc w:val="both"/>
        <w:rPr>
          <w:rFonts w:ascii="Times New Roman" w:hAnsi="Times New Roman" w:cs="Times New Roman"/>
        </w:rPr>
      </w:pPr>
    </w:p>
    <w:p w14:paraId="4984068A" w14:textId="761C53E7" w:rsidR="000B51BC" w:rsidRPr="00D25E9C" w:rsidRDefault="00D25E9C" w:rsidP="000B51BC">
      <w:pPr>
        <w:tabs>
          <w:tab w:val="left" w:pos="1440"/>
        </w:tabs>
        <w:spacing w:after="0" w:line="240" w:lineRule="auto"/>
        <w:jc w:val="both"/>
        <w:rPr>
          <w:rFonts w:ascii="Times New Roman" w:hAnsi="Times New Roman" w:cs="Times New Roman"/>
        </w:rPr>
      </w:pPr>
      <w:r>
        <w:rPr>
          <w:rFonts w:ascii="Times New Roman" w:hAnsi="Times New Roman" w:cs="Times New Roman"/>
        </w:rPr>
        <w:tab/>
      </w:r>
      <w:r w:rsidR="000B51BC" w:rsidRPr="00D25E9C">
        <w:rPr>
          <w:rFonts w:ascii="Times New Roman" w:hAnsi="Times New Roman" w:cs="Times New Roman"/>
          <w:u w:val="single"/>
        </w:rPr>
        <w:t xml:space="preserve">Lived Experience </w:t>
      </w:r>
    </w:p>
    <w:p w14:paraId="68FBA58F" w14:textId="3AA578A9" w:rsidR="000B51BC" w:rsidRPr="00D25E9C" w:rsidRDefault="000B51BC" w:rsidP="00D25E9C">
      <w:pPr>
        <w:pStyle w:val="ListParagraph"/>
        <w:numPr>
          <w:ilvl w:val="0"/>
          <w:numId w:val="27"/>
        </w:numPr>
        <w:tabs>
          <w:tab w:val="left" w:pos="1440"/>
        </w:tabs>
        <w:spacing w:after="0" w:line="240" w:lineRule="auto"/>
        <w:jc w:val="both"/>
        <w:rPr>
          <w:rFonts w:ascii="Times New Roman" w:hAnsi="Times New Roman" w:cs="Times New Roman"/>
        </w:rPr>
      </w:pPr>
      <w:r w:rsidRPr="00D25E9C">
        <w:rPr>
          <w:rFonts w:ascii="Times New Roman" w:hAnsi="Times New Roman" w:cs="Times New Roman"/>
          <w:b/>
          <w:bCs/>
          <w:i/>
          <w:iCs/>
        </w:rPr>
        <w:t>Michael Tafolla</w:t>
      </w:r>
      <w:r w:rsidRPr="00D25E9C">
        <w:rPr>
          <w:rFonts w:ascii="Times New Roman" w:hAnsi="Times New Roman" w:cs="Times New Roman"/>
        </w:rPr>
        <w:t xml:space="preserve"> and </w:t>
      </w:r>
      <w:r w:rsidRPr="00D25E9C">
        <w:rPr>
          <w:rFonts w:ascii="Times New Roman" w:hAnsi="Times New Roman" w:cs="Times New Roman"/>
          <w:b/>
          <w:bCs/>
          <w:i/>
          <w:iCs/>
        </w:rPr>
        <w:t>Edmund Buck</w:t>
      </w:r>
      <w:r w:rsidRPr="00D25E9C">
        <w:rPr>
          <w:rFonts w:ascii="Times New Roman" w:hAnsi="Times New Roman" w:cs="Times New Roman"/>
        </w:rPr>
        <w:t>,</w:t>
      </w:r>
      <w:r w:rsidR="005D374D">
        <w:rPr>
          <w:rFonts w:ascii="Times New Roman" w:hAnsi="Times New Roman" w:cs="Times New Roman"/>
        </w:rPr>
        <w:t xml:space="preserve"> </w:t>
      </w:r>
      <w:r w:rsidRPr="00D25E9C">
        <w:rPr>
          <w:rFonts w:ascii="Times New Roman" w:hAnsi="Times New Roman" w:cs="Times New Roman"/>
        </w:rPr>
        <w:t xml:space="preserve">literally grew up in our prison system after committing violent crimes in their teens.  Edmund now works with READI Chicago, a program that serves the re-entry population as well as people who are at high risk of victimization.  Michael is now a victim advocate with Claretian Associates, a non-profit that provides a variety of services to South Chicago and surrounding communities. </w:t>
      </w:r>
    </w:p>
    <w:p w14:paraId="190B5F74" w14:textId="77777777" w:rsidR="000B51BC" w:rsidRPr="000B51BC" w:rsidRDefault="000B51BC" w:rsidP="000B51BC">
      <w:pPr>
        <w:tabs>
          <w:tab w:val="left" w:pos="1440"/>
        </w:tabs>
        <w:spacing w:after="0" w:line="240" w:lineRule="auto"/>
        <w:jc w:val="both"/>
        <w:rPr>
          <w:rFonts w:ascii="Times New Roman" w:hAnsi="Times New Roman" w:cs="Times New Roman"/>
        </w:rPr>
      </w:pPr>
      <w:r w:rsidRPr="000B51BC">
        <w:rPr>
          <w:rFonts w:ascii="Times New Roman" w:hAnsi="Times New Roman" w:cs="Times New Roman"/>
        </w:rPr>
        <w:tab/>
      </w:r>
    </w:p>
    <w:p w14:paraId="6459AC52" w14:textId="77777777" w:rsidR="000B51BC" w:rsidRPr="00D25E9C" w:rsidRDefault="000B51BC" w:rsidP="000B51BC">
      <w:pPr>
        <w:tabs>
          <w:tab w:val="left" w:pos="1440"/>
        </w:tabs>
        <w:spacing w:after="0" w:line="240" w:lineRule="auto"/>
        <w:jc w:val="both"/>
        <w:rPr>
          <w:rFonts w:ascii="Times New Roman" w:hAnsi="Times New Roman" w:cs="Times New Roman"/>
        </w:rPr>
      </w:pPr>
      <w:r w:rsidRPr="000B51BC">
        <w:rPr>
          <w:rFonts w:ascii="Times New Roman" w:hAnsi="Times New Roman" w:cs="Times New Roman"/>
        </w:rPr>
        <w:tab/>
      </w:r>
      <w:r w:rsidRPr="00D25E9C">
        <w:rPr>
          <w:rFonts w:ascii="Times New Roman" w:hAnsi="Times New Roman" w:cs="Times New Roman"/>
          <w:u w:val="single"/>
        </w:rPr>
        <w:t>Victimology &amp; the Needs of Survivors of Violent Crime</w:t>
      </w:r>
    </w:p>
    <w:p w14:paraId="5F34B50E" w14:textId="205E4C8B" w:rsidR="000B51BC" w:rsidRPr="00420A3A" w:rsidRDefault="000B51BC" w:rsidP="00420A3A">
      <w:pPr>
        <w:pStyle w:val="ListParagraph"/>
        <w:numPr>
          <w:ilvl w:val="0"/>
          <w:numId w:val="27"/>
        </w:numPr>
        <w:tabs>
          <w:tab w:val="left" w:pos="1440"/>
        </w:tabs>
        <w:spacing w:after="0" w:line="240" w:lineRule="auto"/>
        <w:jc w:val="both"/>
        <w:rPr>
          <w:rFonts w:ascii="Times New Roman" w:hAnsi="Times New Roman" w:cs="Times New Roman"/>
        </w:rPr>
      </w:pPr>
      <w:r w:rsidRPr="00420A3A">
        <w:rPr>
          <w:rFonts w:ascii="Times New Roman" w:hAnsi="Times New Roman" w:cs="Times New Roman"/>
          <w:b/>
          <w:bCs/>
          <w:i/>
          <w:iCs/>
        </w:rPr>
        <w:t>Dr. Megan Alderden</w:t>
      </w:r>
      <w:r w:rsidRPr="00420A3A">
        <w:rPr>
          <w:rFonts w:ascii="Times New Roman" w:hAnsi="Times New Roman" w:cs="Times New Roman"/>
        </w:rPr>
        <w:t xml:space="preserve">, now at DePaul University but formerly the research director at ICJIA and before that, in the research and analysis unit of the Chicago Police Department, who has expertise in victimology as well as a knack for explaining clearly what research does, and does not, tell us about the outcomes our system produces. </w:t>
      </w:r>
    </w:p>
    <w:p w14:paraId="0412D02D" w14:textId="77777777" w:rsidR="000B51BC" w:rsidRPr="000B51BC" w:rsidRDefault="000B51BC" w:rsidP="000B51BC">
      <w:pPr>
        <w:tabs>
          <w:tab w:val="left" w:pos="1440"/>
        </w:tabs>
        <w:spacing w:after="0" w:line="240" w:lineRule="auto"/>
        <w:jc w:val="both"/>
        <w:rPr>
          <w:rFonts w:ascii="Times New Roman" w:hAnsi="Times New Roman" w:cs="Times New Roman"/>
        </w:rPr>
      </w:pPr>
    </w:p>
    <w:p w14:paraId="60C90C03" w14:textId="419CACA5" w:rsidR="000B51BC" w:rsidRPr="00420A3A" w:rsidRDefault="000B51BC" w:rsidP="00420A3A">
      <w:pPr>
        <w:pStyle w:val="ListParagraph"/>
        <w:numPr>
          <w:ilvl w:val="0"/>
          <w:numId w:val="27"/>
        </w:numPr>
        <w:tabs>
          <w:tab w:val="left" w:pos="1440"/>
        </w:tabs>
        <w:spacing w:after="0" w:line="240" w:lineRule="auto"/>
        <w:jc w:val="both"/>
        <w:rPr>
          <w:rFonts w:ascii="Times New Roman" w:hAnsi="Times New Roman" w:cs="Times New Roman"/>
        </w:rPr>
      </w:pPr>
      <w:r w:rsidRPr="00420A3A">
        <w:rPr>
          <w:rFonts w:ascii="Times New Roman" w:hAnsi="Times New Roman" w:cs="Times New Roman"/>
          <w:b/>
          <w:bCs/>
          <w:i/>
          <w:iCs/>
        </w:rPr>
        <w:t>Vickie Smith,</w:t>
      </w:r>
      <w:r w:rsidRPr="00420A3A">
        <w:rPr>
          <w:rFonts w:ascii="Times New Roman" w:hAnsi="Times New Roman" w:cs="Times New Roman"/>
        </w:rPr>
        <w:t xml:space="preserve"> Executive Director of the Illinois Coalition Against Domestic Violence. Vickie is a fixture in Springfield and an expert in a type of violence that touches far more people than gun violence but gets little attention.  Domestic violence is frequently a presence in the lives of those who go onto commit violent crimes and Vicki’s work provides a bridge between the needs of individual victims and the collective knowledge of what can </w:t>
      </w:r>
      <w:r w:rsidR="00092680">
        <w:rPr>
          <w:rFonts w:ascii="Times New Roman" w:hAnsi="Times New Roman" w:cs="Times New Roman"/>
        </w:rPr>
        <w:t xml:space="preserve">help </w:t>
      </w:r>
      <w:r w:rsidR="00092680" w:rsidRPr="00420A3A">
        <w:rPr>
          <w:rFonts w:ascii="Times New Roman" w:hAnsi="Times New Roman" w:cs="Times New Roman"/>
        </w:rPr>
        <w:t>stop</w:t>
      </w:r>
      <w:r w:rsidRPr="00420A3A">
        <w:rPr>
          <w:rFonts w:ascii="Times New Roman" w:hAnsi="Times New Roman" w:cs="Times New Roman"/>
        </w:rPr>
        <w:t xml:space="preserve"> the violence.  </w:t>
      </w:r>
    </w:p>
    <w:p w14:paraId="1BDEBBBD" w14:textId="2D237627" w:rsidR="000B51BC" w:rsidRDefault="000B51BC" w:rsidP="000B51BC">
      <w:pPr>
        <w:tabs>
          <w:tab w:val="left" w:pos="1440"/>
        </w:tabs>
        <w:spacing w:after="0" w:line="240" w:lineRule="auto"/>
        <w:jc w:val="both"/>
        <w:rPr>
          <w:rFonts w:ascii="Times New Roman" w:hAnsi="Times New Roman" w:cs="Times New Roman"/>
        </w:rPr>
      </w:pPr>
    </w:p>
    <w:p w14:paraId="4478933B" w14:textId="2351381D" w:rsidR="00420A3A" w:rsidRPr="00420A3A" w:rsidRDefault="00420A3A" w:rsidP="000B51BC">
      <w:pPr>
        <w:tabs>
          <w:tab w:val="left" w:pos="1440"/>
        </w:tabs>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u w:val="single"/>
        </w:rPr>
        <w:t>Moderator</w:t>
      </w:r>
    </w:p>
    <w:p w14:paraId="79569E2D" w14:textId="39387CDE" w:rsidR="000B51BC" w:rsidRDefault="00092680" w:rsidP="00BB6F8C">
      <w:pPr>
        <w:pStyle w:val="ListParagraph"/>
        <w:numPr>
          <w:ilvl w:val="0"/>
          <w:numId w:val="27"/>
        </w:numPr>
        <w:tabs>
          <w:tab w:val="left" w:pos="1440"/>
        </w:tabs>
        <w:spacing w:after="0" w:line="240" w:lineRule="auto"/>
        <w:jc w:val="both"/>
        <w:rPr>
          <w:rFonts w:ascii="Times New Roman" w:hAnsi="Times New Roman" w:cs="Times New Roman"/>
        </w:rPr>
      </w:pPr>
      <w:r w:rsidRPr="00B21D35">
        <w:rPr>
          <w:rFonts w:ascii="Times New Roman" w:hAnsi="Times New Roman" w:cs="Times New Roman"/>
          <w:b/>
          <w:bCs/>
          <w:i/>
          <w:iCs/>
        </w:rPr>
        <w:t xml:space="preserve">Dr. Kathryn </w:t>
      </w:r>
      <w:proofErr w:type="spellStart"/>
      <w:r w:rsidRPr="00B21D35">
        <w:rPr>
          <w:rFonts w:ascii="Times New Roman" w:hAnsi="Times New Roman" w:cs="Times New Roman"/>
          <w:b/>
          <w:bCs/>
          <w:i/>
          <w:iCs/>
        </w:rPr>
        <w:t>Bocanegra</w:t>
      </w:r>
      <w:proofErr w:type="spellEnd"/>
      <w:r w:rsidR="005D374D" w:rsidRPr="00B21D35">
        <w:rPr>
          <w:rFonts w:ascii="Times New Roman" w:hAnsi="Times New Roman" w:cs="Times New Roman"/>
          <w:b/>
          <w:bCs/>
          <w:i/>
          <w:iCs/>
        </w:rPr>
        <w:t xml:space="preserve"> </w:t>
      </w:r>
      <w:r w:rsidR="005D374D" w:rsidRPr="00B21D35">
        <w:rPr>
          <w:rFonts w:ascii="Times New Roman" w:hAnsi="Times New Roman" w:cs="Times New Roman"/>
        </w:rPr>
        <w:t>moderated the discussion.</w:t>
      </w:r>
      <w:r w:rsidR="000B51BC" w:rsidRPr="00B21D35">
        <w:rPr>
          <w:rFonts w:ascii="Times New Roman" w:hAnsi="Times New Roman" w:cs="Times New Roman"/>
        </w:rPr>
        <w:t xml:space="preserve">  Kathryn served as the community organization rep on SPAC for many years while completing her doctorate at the University of Chicago</w:t>
      </w:r>
      <w:r w:rsidR="00B21D35" w:rsidRPr="00B21D35">
        <w:rPr>
          <w:rFonts w:ascii="Times New Roman" w:hAnsi="Times New Roman" w:cs="Times New Roman"/>
        </w:rPr>
        <w:t xml:space="preserve">. </w:t>
      </w:r>
      <w:r w:rsidR="000B51BC" w:rsidRPr="00B21D35">
        <w:rPr>
          <w:rFonts w:ascii="Times New Roman" w:hAnsi="Times New Roman" w:cs="Times New Roman"/>
        </w:rPr>
        <w:t xml:space="preserve">She is </w:t>
      </w:r>
      <w:r w:rsidR="00B21D35" w:rsidRPr="00B21D35">
        <w:rPr>
          <w:rFonts w:ascii="Times New Roman" w:hAnsi="Times New Roman" w:cs="Times New Roman"/>
        </w:rPr>
        <w:t>o</w:t>
      </w:r>
      <w:r w:rsidR="000B51BC" w:rsidRPr="00B21D35">
        <w:rPr>
          <w:rFonts w:ascii="Times New Roman" w:hAnsi="Times New Roman" w:cs="Times New Roman"/>
        </w:rPr>
        <w:t>n the faculty of the University of Illinois Chicago</w:t>
      </w:r>
      <w:r w:rsidR="00B21D35" w:rsidRPr="00B21D35">
        <w:rPr>
          <w:rFonts w:ascii="Times New Roman" w:hAnsi="Times New Roman" w:cs="Times New Roman"/>
        </w:rPr>
        <w:t>.</w:t>
      </w:r>
      <w:r w:rsidR="000B51BC" w:rsidRPr="00B21D35">
        <w:rPr>
          <w:rFonts w:ascii="Times New Roman" w:hAnsi="Times New Roman" w:cs="Times New Roman"/>
        </w:rPr>
        <w:t xml:space="preserve"> </w:t>
      </w:r>
    </w:p>
    <w:p w14:paraId="471B23E5" w14:textId="77777777" w:rsidR="00B21D35" w:rsidRPr="00B21D35" w:rsidRDefault="00B21D35" w:rsidP="00BB6F8C">
      <w:pPr>
        <w:pStyle w:val="ListParagraph"/>
        <w:numPr>
          <w:ilvl w:val="0"/>
          <w:numId w:val="27"/>
        </w:numPr>
        <w:tabs>
          <w:tab w:val="left" w:pos="1440"/>
        </w:tabs>
        <w:spacing w:after="0" w:line="240" w:lineRule="auto"/>
        <w:jc w:val="both"/>
        <w:rPr>
          <w:rFonts w:ascii="Times New Roman" w:hAnsi="Times New Roman" w:cs="Times New Roman"/>
        </w:rPr>
      </w:pPr>
    </w:p>
    <w:p w14:paraId="71C9C611" w14:textId="779F815F" w:rsidR="00F5048C" w:rsidRPr="006D139C" w:rsidRDefault="007E5D6A" w:rsidP="00432C24">
      <w:pPr>
        <w:tabs>
          <w:tab w:val="left" w:pos="1440"/>
        </w:tabs>
        <w:spacing w:after="0" w:line="240" w:lineRule="auto"/>
        <w:jc w:val="both"/>
        <w:rPr>
          <w:rFonts w:ascii="Times New Roman" w:hAnsi="Times New Roman" w:cs="Times New Roman"/>
        </w:rPr>
      </w:pPr>
      <w:r w:rsidRPr="00092680">
        <w:rPr>
          <w:rFonts w:ascii="Times New Roman" w:hAnsi="Times New Roman" w:cs="Times New Roman"/>
        </w:rPr>
        <w:t xml:space="preserve">The panel </w:t>
      </w:r>
      <w:r w:rsidR="000B51BC" w:rsidRPr="00092680">
        <w:rPr>
          <w:rFonts w:ascii="Times New Roman" w:hAnsi="Times New Roman" w:cs="Times New Roman"/>
        </w:rPr>
        <w:t xml:space="preserve">discussed </w:t>
      </w:r>
      <w:r w:rsidRPr="00092680">
        <w:rPr>
          <w:rFonts w:ascii="Times New Roman" w:hAnsi="Times New Roman" w:cs="Times New Roman"/>
        </w:rPr>
        <w:t>the following questions</w:t>
      </w:r>
      <w:r w:rsidR="00C30D7D" w:rsidRPr="00092680">
        <w:rPr>
          <w:rFonts w:ascii="Times New Roman" w:hAnsi="Times New Roman" w:cs="Times New Roman"/>
        </w:rPr>
        <w:t>:</w:t>
      </w:r>
      <w:r w:rsidR="00C30D7D">
        <w:rPr>
          <w:rFonts w:ascii="Times New Roman" w:hAnsi="Times New Roman" w:cs="Times New Roman"/>
        </w:rPr>
        <w:t xml:space="preserve"> </w:t>
      </w:r>
    </w:p>
    <w:p w14:paraId="522FFCE5" w14:textId="77777777" w:rsidR="000E62DC" w:rsidRDefault="000E62DC" w:rsidP="00432C24">
      <w:pPr>
        <w:spacing w:after="0"/>
        <w:jc w:val="both"/>
        <w:rPr>
          <w:rFonts w:ascii="Times New Roman" w:hAnsi="Times New Roman" w:cs="Times New Roman"/>
        </w:rPr>
      </w:pPr>
    </w:p>
    <w:p w14:paraId="053FA8B2" w14:textId="3CD2C34C" w:rsidR="00092680" w:rsidRPr="00092680" w:rsidRDefault="00B21D35" w:rsidP="00092680">
      <w:pPr>
        <w:pStyle w:val="ListParagraph"/>
        <w:numPr>
          <w:ilvl w:val="0"/>
          <w:numId w:val="18"/>
        </w:numPr>
        <w:spacing w:after="0"/>
        <w:jc w:val="both"/>
        <w:rPr>
          <w:rFonts w:ascii="Times New Roman" w:hAnsi="Times New Roman" w:cs="Times New Roman"/>
          <w:i/>
        </w:rPr>
      </w:pPr>
      <w:r>
        <w:rPr>
          <w:rFonts w:ascii="Times New Roman" w:hAnsi="Times New Roman" w:cs="Times New Roman"/>
          <w:i/>
        </w:rPr>
        <w:t xml:space="preserve">Dr. </w:t>
      </w:r>
      <w:proofErr w:type="spellStart"/>
      <w:r w:rsidR="00092680">
        <w:rPr>
          <w:rFonts w:ascii="Times New Roman" w:hAnsi="Times New Roman" w:cs="Times New Roman"/>
          <w:i/>
        </w:rPr>
        <w:t>B</w:t>
      </w:r>
      <w:r>
        <w:rPr>
          <w:rFonts w:ascii="Times New Roman" w:hAnsi="Times New Roman" w:cs="Times New Roman"/>
          <w:i/>
        </w:rPr>
        <w:t>ocanegra</w:t>
      </w:r>
      <w:proofErr w:type="spellEnd"/>
      <w:r>
        <w:rPr>
          <w:rFonts w:ascii="Times New Roman" w:hAnsi="Times New Roman" w:cs="Times New Roman"/>
          <w:i/>
        </w:rPr>
        <w:t xml:space="preserve"> (KB)</w:t>
      </w:r>
      <w:r w:rsidR="00C30783">
        <w:rPr>
          <w:rFonts w:ascii="Times New Roman" w:hAnsi="Times New Roman" w:cs="Times New Roman"/>
          <w:i/>
        </w:rPr>
        <w:t xml:space="preserve">: </w:t>
      </w:r>
      <w:r w:rsidR="00092680" w:rsidRPr="00092680">
        <w:rPr>
          <w:rFonts w:ascii="Times New Roman" w:hAnsi="Times New Roman" w:cs="Times New Roman"/>
          <w:i/>
        </w:rPr>
        <w:t>The public narrative around gun crime and homicides, and now carjackings, is all bad.  I recently looked at change in clearance rates over time and found that the 15th District- where you both have worked- has increased the proportion of homicide cases that have been cleared by 35% between 2016 – 2020.</w:t>
      </w:r>
      <w:r w:rsidR="00C30783">
        <w:rPr>
          <w:rFonts w:ascii="Times New Roman" w:hAnsi="Times New Roman" w:cs="Times New Roman"/>
          <w:i/>
        </w:rPr>
        <w:t xml:space="preserve">  Commander Cato</w:t>
      </w:r>
      <w:r>
        <w:rPr>
          <w:rFonts w:ascii="Times New Roman" w:hAnsi="Times New Roman" w:cs="Times New Roman"/>
          <w:i/>
        </w:rPr>
        <w:t>(EC)</w:t>
      </w:r>
      <w:r w:rsidR="00C30783">
        <w:rPr>
          <w:rFonts w:ascii="Times New Roman" w:hAnsi="Times New Roman" w:cs="Times New Roman"/>
          <w:i/>
        </w:rPr>
        <w:t xml:space="preserve"> and Sargent Harris</w:t>
      </w:r>
      <w:r>
        <w:rPr>
          <w:rFonts w:ascii="Times New Roman" w:hAnsi="Times New Roman" w:cs="Times New Roman"/>
          <w:i/>
        </w:rPr>
        <w:t xml:space="preserve"> (JH)</w:t>
      </w:r>
      <w:r w:rsidR="00C30783">
        <w:rPr>
          <w:rFonts w:ascii="Times New Roman" w:hAnsi="Times New Roman" w:cs="Times New Roman"/>
          <w:i/>
        </w:rPr>
        <w:t xml:space="preserve">: </w:t>
      </w:r>
      <w:r w:rsidR="00092680" w:rsidRPr="00092680">
        <w:rPr>
          <w:rFonts w:ascii="Times New Roman" w:hAnsi="Times New Roman" w:cs="Times New Roman"/>
          <w:i/>
        </w:rPr>
        <w:t xml:space="preserve">   </w:t>
      </w:r>
    </w:p>
    <w:p w14:paraId="5FA4AC09" w14:textId="77777777" w:rsidR="003D3B02" w:rsidRPr="003D3B02" w:rsidRDefault="003D3B02" w:rsidP="003D3B02">
      <w:pPr>
        <w:pStyle w:val="ListParagraph"/>
        <w:numPr>
          <w:ilvl w:val="1"/>
          <w:numId w:val="18"/>
        </w:numPr>
        <w:rPr>
          <w:rFonts w:ascii="Times New Roman" w:hAnsi="Times New Roman" w:cs="Times New Roman"/>
          <w:i/>
        </w:rPr>
      </w:pPr>
      <w:r w:rsidRPr="003D3B02">
        <w:rPr>
          <w:rFonts w:ascii="Times New Roman" w:hAnsi="Times New Roman" w:cs="Times New Roman"/>
          <w:i/>
        </w:rPr>
        <w:t>What do you think is working well in the investigation of violent crimes in the 15th District? What recommendations do you have stemming from this experience?</w:t>
      </w:r>
    </w:p>
    <w:p w14:paraId="55477A6D" w14:textId="058D4A9A" w:rsidR="00340A34" w:rsidRPr="00092680" w:rsidRDefault="00092680" w:rsidP="00092680">
      <w:pPr>
        <w:pStyle w:val="ListParagraph"/>
        <w:numPr>
          <w:ilvl w:val="1"/>
          <w:numId w:val="18"/>
        </w:numPr>
        <w:spacing w:after="0"/>
        <w:jc w:val="both"/>
        <w:rPr>
          <w:rFonts w:ascii="Times New Roman" w:hAnsi="Times New Roman" w:cs="Times New Roman"/>
          <w:i/>
        </w:rPr>
      </w:pPr>
      <w:r w:rsidRPr="00092680">
        <w:rPr>
          <w:rFonts w:ascii="Times New Roman" w:hAnsi="Times New Roman" w:cs="Times New Roman"/>
          <w:i/>
        </w:rPr>
        <w:lastRenderedPageBreak/>
        <w:t>Even within the context of the progress demonstrated by your work, we understand there are significant challenges facing law enforcement in the response to violent crime. What are these challenges and how are you working to address them?</w:t>
      </w:r>
    </w:p>
    <w:p w14:paraId="6E9104C2" w14:textId="77777777" w:rsidR="00340A34" w:rsidRDefault="00340A34" w:rsidP="00340A34">
      <w:pPr>
        <w:spacing w:after="0"/>
        <w:jc w:val="both"/>
        <w:rPr>
          <w:rFonts w:ascii="Times New Roman" w:hAnsi="Times New Roman" w:cs="Times New Roman"/>
        </w:rPr>
      </w:pPr>
    </w:p>
    <w:p w14:paraId="7F7CDC6D" w14:textId="147D0990" w:rsidR="00340A34" w:rsidRDefault="00092680" w:rsidP="00340A34">
      <w:pPr>
        <w:spacing w:after="0"/>
        <w:jc w:val="both"/>
        <w:rPr>
          <w:rFonts w:ascii="Times New Roman" w:hAnsi="Times New Roman" w:cs="Times New Roman"/>
        </w:rPr>
      </w:pPr>
      <w:r>
        <w:rPr>
          <w:rFonts w:ascii="Times New Roman" w:hAnsi="Times New Roman" w:cs="Times New Roman"/>
        </w:rPr>
        <w:t>EC</w:t>
      </w:r>
      <w:r w:rsidR="00340A34" w:rsidRPr="00340A34">
        <w:rPr>
          <w:rFonts w:ascii="Times New Roman" w:hAnsi="Times New Roman" w:cs="Times New Roman"/>
        </w:rPr>
        <w:t>:</w:t>
      </w:r>
      <w:r>
        <w:rPr>
          <w:rFonts w:ascii="Times New Roman" w:hAnsi="Times New Roman" w:cs="Times New Roman"/>
        </w:rPr>
        <w:t xml:space="preserve"> One of the biggest things we did was reopen the detective office in Area 4, which also has family liaison district coordination officers. Direct contact with the families is a game changer. We found that building upon these relationships is very important and has helped us build trust in the community. Exp</w:t>
      </w:r>
      <w:r w:rsidR="009B2FE0">
        <w:rPr>
          <w:rFonts w:ascii="Times New Roman" w:hAnsi="Times New Roman" w:cs="Times New Roman"/>
        </w:rPr>
        <w:t>laining</w:t>
      </w:r>
      <w:r>
        <w:rPr>
          <w:rFonts w:ascii="Times New Roman" w:hAnsi="Times New Roman" w:cs="Times New Roman"/>
        </w:rPr>
        <w:t xml:space="preserve"> to the community what is going on in their communities, using social media and simply telling them that we need your help to make the community safer</w:t>
      </w:r>
      <w:r w:rsidR="003D3B02">
        <w:rPr>
          <w:rFonts w:ascii="Times New Roman" w:hAnsi="Times New Roman" w:cs="Times New Roman"/>
        </w:rPr>
        <w:t>.</w:t>
      </w:r>
    </w:p>
    <w:p w14:paraId="16D48095" w14:textId="7FFD6E77" w:rsidR="00340A34" w:rsidRDefault="00092680" w:rsidP="00340A34">
      <w:pPr>
        <w:spacing w:after="0"/>
        <w:jc w:val="both"/>
        <w:rPr>
          <w:rFonts w:ascii="Times New Roman" w:hAnsi="Times New Roman" w:cs="Times New Roman"/>
        </w:rPr>
      </w:pPr>
      <w:r>
        <w:rPr>
          <w:rFonts w:ascii="Times New Roman" w:hAnsi="Times New Roman" w:cs="Times New Roman"/>
        </w:rPr>
        <w:t>JH</w:t>
      </w:r>
      <w:r w:rsidR="00340A34" w:rsidRPr="00340A34">
        <w:rPr>
          <w:rFonts w:ascii="Times New Roman" w:hAnsi="Times New Roman" w:cs="Times New Roman"/>
        </w:rPr>
        <w:t>:</w:t>
      </w:r>
      <w:r w:rsidR="009B2FE0">
        <w:rPr>
          <w:rFonts w:ascii="Times New Roman" w:hAnsi="Times New Roman" w:cs="Times New Roman"/>
        </w:rPr>
        <w:t xml:space="preserve">  We need to put things into context and look beyond just the numbers. Developing relationships are extremely important and taking a public health approach to gun violence. Taking a look </w:t>
      </w:r>
      <w:r w:rsidR="003D3B02">
        <w:rPr>
          <w:rFonts w:ascii="Times New Roman" w:hAnsi="Times New Roman" w:cs="Times New Roman"/>
        </w:rPr>
        <w:t>at the situation as a whole</w:t>
      </w:r>
      <w:r w:rsidR="009B2FE0">
        <w:rPr>
          <w:rFonts w:ascii="Times New Roman" w:hAnsi="Times New Roman" w:cs="Times New Roman"/>
        </w:rPr>
        <w:t xml:space="preserve"> is very important, because we need to understand why the violence has occurred. </w:t>
      </w:r>
    </w:p>
    <w:p w14:paraId="2C979457" w14:textId="387A907B" w:rsidR="009B2FE0" w:rsidRDefault="009B2FE0" w:rsidP="00340A34">
      <w:pPr>
        <w:spacing w:after="0"/>
        <w:jc w:val="both"/>
        <w:rPr>
          <w:rFonts w:ascii="Times New Roman" w:hAnsi="Times New Roman" w:cs="Times New Roman"/>
        </w:rPr>
      </w:pPr>
      <w:r>
        <w:rPr>
          <w:rFonts w:ascii="Times New Roman" w:hAnsi="Times New Roman" w:cs="Times New Roman"/>
        </w:rPr>
        <w:t xml:space="preserve">EC: Our challenges now are due to what has happened in the past and how we can build trust again.  We need to be consistent and build relationships, block by block for our new officers.  Taking a holistic approach is very important these days. Working in concert with streets and sanitation for example, asking them to help cut the grass and </w:t>
      </w:r>
      <w:r w:rsidR="003D3B02">
        <w:rPr>
          <w:rFonts w:ascii="Times New Roman" w:hAnsi="Times New Roman" w:cs="Times New Roman"/>
        </w:rPr>
        <w:t xml:space="preserve">clean up dilapidated areas, which we </w:t>
      </w:r>
      <w:r>
        <w:rPr>
          <w:rFonts w:ascii="Times New Roman" w:hAnsi="Times New Roman" w:cs="Times New Roman"/>
        </w:rPr>
        <w:t xml:space="preserve">then bring the community in, then the police officers and </w:t>
      </w:r>
      <w:r w:rsidR="003D3B02">
        <w:rPr>
          <w:rFonts w:ascii="Times New Roman" w:hAnsi="Times New Roman" w:cs="Times New Roman"/>
        </w:rPr>
        <w:t xml:space="preserve">start </w:t>
      </w:r>
      <w:r>
        <w:rPr>
          <w:rFonts w:ascii="Times New Roman" w:hAnsi="Times New Roman" w:cs="Times New Roman"/>
        </w:rPr>
        <w:t>build</w:t>
      </w:r>
      <w:r w:rsidR="003D3B02">
        <w:rPr>
          <w:rFonts w:ascii="Times New Roman" w:hAnsi="Times New Roman" w:cs="Times New Roman"/>
        </w:rPr>
        <w:t>ing</w:t>
      </w:r>
      <w:r>
        <w:rPr>
          <w:rFonts w:ascii="Times New Roman" w:hAnsi="Times New Roman" w:cs="Times New Roman"/>
        </w:rPr>
        <w:t xml:space="preserve"> trust</w:t>
      </w:r>
      <w:r w:rsidR="003D3B02">
        <w:rPr>
          <w:rFonts w:ascii="Times New Roman" w:hAnsi="Times New Roman" w:cs="Times New Roman"/>
        </w:rPr>
        <w:t xml:space="preserve"> again. </w:t>
      </w:r>
    </w:p>
    <w:p w14:paraId="6B62FA50" w14:textId="651BBE66" w:rsidR="009B2FE0" w:rsidRDefault="009B2FE0" w:rsidP="00340A34">
      <w:pPr>
        <w:spacing w:after="0"/>
        <w:jc w:val="both"/>
        <w:rPr>
          <w:rFonts w:ascii="Times New Roman" w:hAnsi="Times New Roman" w:cs="Times New Roman"/>
        </w:rPr>
      </w:pPr>
      <w:r>
        <w:rPr>
          <w:rFonts w:ascii="Times New Roman" w:hAnsi="Times New Roman" w:cs="Times New Roman"/>
        </w:rPr>
        <w:t xml:space="preserve">JH: This requires us to have stable infrastructure to help build these relationships.  We need to fill the voids in the community where there is nothing, because we </w:t>
      </w:r>
      <w:r w:rsidR="003D3B02">
        <w:rPr>
          <w:rFonts w:ascii="Times New Roman" w:hAnsi="Times New Roman" w:cs="Times New Roman"/>
        </w:rPr>
        <w:t>must</w:t>
      </w:r>
      <w:r>
        <w:rPr>
          <w:rFonts w:ascii="Times New Roman" w:hAnsi="Times New Roman" w:cs="Times New Roman"/>
        </w:rPr>
        <w:t xml:space="preserve"> have options outside of violence for members of the community. We collaborate with those who have touched the system, come walk and talk with officers to again help build that trust. </w:t>
      </w:r>
    </w:p>
    <w:p w14:paraId="0F38B4C8" w14:textId="0D7C1C46" w:rsidR="009B2FE0" w:rsidRDefault="009B2FE0" w:rsidP="00340A34">
      <w:pPr>
        <w:spacing w:after="0"/>
        <w:jc w:val="both"/>
        <w:rPr>
          <w:rFonts w:ascii="Times New Roman" w:hAnsi="Times New Roman" w:cs="Times New Roman"/>
        </w:rPr>
      </w:pPr>
    </w:p>
    <w:p w14:paraId="5C894171" w14:textId="1F09A7CB" w:rsidR="009B2FE0" w:rsidRPr="009B2FE0" w:rsidRDefault="00D23299" w:rsidP="009B2FE0">
      <w:pPr>
        <w:pStyle w:val="ListParagraph"/>
        <w:numPr>
          <w:ilvl w:val="0"/>
          <w:numId w:val="18"/>
        </w:numPr>
        <w:spacing w:after="0"/>
        <w:jc w:val="both"/>
        <w:rPr>
          <w:rFonts w:ascii="Times New Roman" w:hAnsi="Times New Roman" w:cs="Times New Roman"/>
          <w:i/>
          <w:iCs/>
        </w:rPr>
      </w:pPr>
      <w:r>
        <w:rPr>
          <w:rFonts w:ascii="Times New Roman" w:hAnsi="Times New Roman" w:cs="Times New Roman"/>
          <w:i/>
          <w:iCs/>
        </w:rPr>
        <w:t>KB</w:t>
      </w:r>
      <w:r w:rsidR="00C30783">
        <w:rPr>
          <w:rFonts w:ascii="Times New Roman" w:hAnsi="Times New Roman" w:cs="Times New Roman"/>
          <w:i/>
          <w:iCs/>
        </w:rPr>
        <w:t xml:space="preserve">: </w:t>
      </w:r>
      <w:r w:rsidR="009B2FE0" w:rsidRPr="009B2FE0">
        <w:rPr>
          <w:rFonts w:ascii="Times New Roman" w:hAnsi="Times New Roman" w:cs="Times New Roman"/>
          <w:i/>
          <w:iCs/>
        </w:rPr>
        <w:t xml:space="preserve">Street intervention work has a substantial history in Chicago and other major urban centers. In recent years certain models like </w:t>
      </w:r>
      <w:proofErr w:type="spellStart"/>
      <w:r w:rsidR="009B2FE0" w:rsidRPr="009B2FE0">
        <w:rPr>
          <w:rFonts w:ascii="Times New Roman" w:hAnsi="Times New Roman" w:cs="Times New Roman"/>
          <w:i/>
          <w:iCs/>
        </w:rPr>
        <w:t>CeaseFire</w:t>
      </w:r>
      <w:proofErr w:type="spellEnd"/>
      <w:r w:rsidR="009B2FE0" w:rsidRPr="009B2FE0">
        <w:rPr>
          <w:rFonts w:ascii="Times New Roman" w:hAnsi="Times New Roman" w:cs="Times New Roman"/>
          <w:i/>
          <w:iCs/>
        </w:rPr>
        <w:t xml:space="preserve">, READI Chicago, and coalition-based work have garnered substantial public attention and public resources. In June of this year President Biden named street intervention work as a key community violence intervention strategy. In Chicago and other urban centers in IL and throughout the country, street intervention work is a key public safety intervention in communities disproportionately burdened with violent crime. </w:t>
      </w:r>
    </w:p>
    <w:p w14:paraId="6D557370" w14:textId="688D0175" w:rsidR="009B2FE0" w:rsidRPr="009B2FE0" w:rsidRDefault="00C30783" w:rsidP="009B2FE0">
      <w:pPr>
        <w:pStyle w:val="ListParagraph"/>
        <w:numPr>
          <w:ilvl w:val="1"/>
          <w:numId w:val="18"/>
        </w:numPr>
        <w:spacing w:after="0"/>
        <w:jc w:val="both"/>
        <w:rPr>
          <w:rFonts w:ascii="Times New Roman" w:hAnsi="Times New Roman" w:cs="Times New Roman"/>
          <w:i/>
          <w:iCs/>
        </w:rPr>
      </w:pPr>
      <w:r>
        <w:rPr>
          <w:rFonts w:ascii="Times New Roman" w:hAnsi="Times New Roman" w:cs="Times New Roman"/>
          <w:i/>
          <w:iCs/>
        </w:rPr>
        <w:t>KB directed to EC and JH</w:t>
      </w:r>
      <w:r w:rsidR="003D3B02">
        <w:rPr>
          <w:rFonts w:ascii="Times New Roman" w:hAnsi="Times New Roman" w:cs="Times New Roman"/>
          <w:i/>
          <w:iCs/>
        </w:rPr>
        <w:t>:</w:t>
      </w:r>
      <w:r w:rsidR="009B2FE0" w:rsidRPr="009B2FE0">
        <w:rPr>
          <w:rFonts w:ascii="Times New Roman" w:hAnsi="Times New Roman" w:cs="Times New Roman"/>
          <w:i/>
          <w:iCs/>
        </w:rPr>
        <w:t xml:space="preserve"> </w:t>
      </w:r>
      <w:r w:rsidR="003D3B02" w:rsidRPr="003D3B02">
        <w:rPr>
          <w:rFonts w:ascii="Times New Roman" w:hAnsi="Times New Roman" w:cs="Times New Roman"/>
          <w:i/>
          <w:iCs/>
        </w:rPr>
        <w:t>How does street intervention work play into this success?  How do the police in the 15th understand street intervention work?</w:t>
      </w:r>
    </w:p>
    <w:p w14:paraId="48BE3BD4" w14:textId="086700F9" w:rsidR="009B2FE0" w:rsidRDefault="009B2FE0" w:rsidP="009B2FE0">
      <w:pPr>
        <w:spacing w:after="0"/>
        <w:jc w:val="both"/>
        <w:rPr>
          <w:rFonts w:ascii="Times New Roman" w:hAnsi="Times New Roman" w:cs="Times New Roman"/>
        </w:rPr>
      </w:pPr>
    </w:p>
    <w:p w14:paraId="613C70C8" w14:textId="63946335" w:rsidR="009B2FE0" w:rsidRDefault="009B2FE0" w:rsidP="00582021">
      <w:pPr>
        <w:spacing w:after="0"/>
        <w:jc w:val="both"/>
        <w:rPr>
          <w:rFonts w:ascii="Times New Roman" w:hAnsi="Times New Roman" w:cs="Times New Roman"/>
        </w:rPr>
      </w:pPr>
      <w:r>
        <w:rPr>
          <w:rFonts w:ascii="Times New Roman" w:hAnsi="Times New Roman" w:cs="Times New Roman"/>
        </w:rPr>
        <w:t>EC:</w:t>
      </w:r>
      <w:r w:rsidR="00582021">
        <w:rPr>
          <w:rFonts w:ascii="Times New Roman" w:hAnsi="Times New Roman" w:cs="Times New Roman"/>
        </w:rPr>
        <w:t xml:space="preserve"> I’ll tell you what, it’s already shown </w:t>
      </w:r>
      <w:r w:rsidR="003D3B02">
        <w:rPr>
          <w:rFonts w:ascii="Times New Roman" w:hAnsi="Times New Roman" w:cs="Times New Roman"/>
        </w:rPr>
        <w:t xml:space="preserve">that it’s </w:t>
      </w:r>
      <w:r w:rsidR="00582021">
        <w:rPr>
          <w:rFonts w:ascii="Times New Roman" w:hAnsi="Times New Roman" w:cs="Times New Roman"/>
        </w:rPr>
        <w:t xml:space="preserve">proven.  We saw homicides, shootings, violence and arrests decrease.  It shows that we are focusing in the right areas. It was a risky partnership at the beginning, but </w:t>
      </w:r>
      <w:r w:rsidR="003D3B02">
        <w:rPr>
          <w:rFonts w:ascii="Times New Roman" w:hAnsi="Times New Roman" w:cs="Times New Roman"/>
        </w:rPr>
        <w:t>once</w:t>
      </w:r>
      <w:r w:rsidR="00582021">
        <w:rPr>
          <w:rFonts w:ascii="Times New Roman" w:hAnsi="Times New Roman" w:cs="Times New Roman"/>
        </w:rPr>
        <w:t xml:space="preserve"> we started to trust each other, things began to get better. For example, when we had large crowds gathering, I could reach out to my street outreach contacts and ask them to go find out what was occurring, without needing a police presence if it was not necessary.  Street intervention is becoming a great tool for the future, </w:t>
      </w:r>
      <w:r w:rsidR="003D3B02">
        <w:rPr>
          <w:rFonts w:ascii="Times New Roman" w:hAnsi="Times New Roman" w:cs="Times New Roman"/>
        </w:rPr>
        <w:t>but we must</w:t>
      </w:r>
      <w:r w:rsidR="00582021">
        <w:rPr>
          <w:rFonts w:ascii="Times New Roman" w:hAnsi="Times New Roman" w:cs="Times New Roman"/>
        </w:rPr>
        <w:t xml:space="preserve"> establish the trust first between the two groups in order for it to work successfully. </w:t>
      </w:r>
    </w:p>
    <w:p w14:paraId="5B1DA2A7" w14:textId="2C59DA0A" w:rsidR="00D23299" w:rsidRDefault="00D23299" w:rsidP="00582021">
      <w:pPr>
        <w:spacing w:after="0"/>
        <w:jc w:val="both"/>
        <w:rPr>
          <w:rFonts w:ascii="Times New Roman" w:hAnsi="Times New Roman" w:cs="Times New Roman"/>
        </w:rPr>
      </w:pPr>
      <w:r>
        <w:rPr>
          <w:rFonts w:ascii="Times New Roman" w:hAnsi="Times New Roman" w:cs="Times New Roman"/>
        </w:rPr>
        <w:t xml:space="preserve">JH: We </w:t>
      </w:r>
      <w:r w:rsidR="003D3B02">
        <w:rPr>
          <w:rFonts w:ascii="Times New Roman" w:hAnsi="Times New Roman" w:cs="Times New Roman"/>
        </w:rPr>
        <w:t>all</w:t>
      </w:r>
      <w:r>
        <w:rPr>
          <w:rFonts w:ascii="Times New Roman" w:hAnsi="Times New Roman" w:cs="Times New Roman"/>
        </w:rPr>
        <w:t xml:space="preserve"> </w:t>
      </w:r>
      <w:r w:rsidR="003D3B02">
        <w:rPr>
          <w:rFonts w:ascii="Times New Roman" w:hAnsi="Times New Roman" w:cs="Times New Roman"/>
        </w:rPr>
        <w:t>have to</w:t>
      </w:r>
      <w:r>
        <w:rPr>
          <w:rFonts w:ascii="Times New Roman" w:hAnsi="Times New Roman" w:cs="Times New Roman"/>
        </w:rPr>
        <w:t xml:space="preserve"> understand that the majority of the those who work as street interventionist are almost all returning citizens.  They know the walk and the talk, so it is very important that we </w:t>
      </w:r>
      <w:r w:rsidR="00475B43">
        <w:rPr>
          <w:rFonts w:ascii="Times New Roman" w:hAnsi="Times New Roman" w:cs="Times New Roman"/>
        </w:rPr>
        <w:t>meet,</w:t>
      </w:r>
      <w:r>
        <w:rPr>
          <w:rFonts w:ascii="Times New Roman" w:hAnsi="Times New Roman" w:cs="Times New Roman"/>
        </w:rPr>
        <w:t xml:space="preserve"> and they understand our goals and we understand their goals, so we can work together to accomplish each of our vital goals, which is a safer and just community. We also need to understand the risk they take, as to not be thought as of “informants” for the police and how they can remain in a position to continue to work with these gang members.  The purpose for them is to not </w:t>
      </w:r>
      <w:r w:rsidR="003B0605">
        <w:rPr>
          <w:rFonts w:ascii="Times New Roman" w:hAnsi="Times New Roman" w:cs="Times New Roman"/>
        </w:rPr>
        <w:t xml:space="preserve">just </w:t>
      </w:r>
      <w:r>
        <w:rPr>
          <w:rFonts w:ascii="Times New Roman" w:hAnsi="Times New Roman" w:cs="Times New Roman"/>
        </w:rPr>
        <w:t>gather intel</w:t>
      </w:r>
      <w:r w:rsidR="003B0605">
        <w:rPr>
          <w:rFonts w:ascii="Times New Roman" w:hAnsi="Times New Roman" w:cs="Times New Roman"/>
        </w:rPr>
        <w:t xml:space="preserve"> for cops</w:t>
      </w:r>
      <w:r>
        <w:rPr>
          <w:rFonts w:ascii="Times New Roman" w:hAnsi="Times New Roman" w:cs="Times New Roman"/>
        </w:rPr>
        <w:t xml:space="preserve">, </w:t>
      </w:r>
      <w:r w:rsidR="003B0605">
        <w:rPr>
          <w:rFonts w:ascii="Times New Roman" w:hAnsi="Times New Roman" w:cs="Times New Roman"/>
        </w:rPr>
        <w:t xml:space="preserve">but </w:t>
      </w:r>
      <w:r>
        <w:rPr>
          <w:rFonts w:ascii="Times New Roman" w:hAnsi="Times New Roman" w:cs="Times New Roman"/>
        </w:rPr>
        <w:t xml:space="preserve">it’s to help prevent the next crime/act of violence from occurring. </w:t>
      </w:r>
    </w:p>
    <w:p w14:paraId="0C70EC92" w14:textId="633057A2" w:rsidR="00D23299" w:rsidRDefault="00D23299" w:rsidP="00582021">
      <w:pPr>
        <w:spacing w:after="0"/>
        <w:jc w:val="both"/>
        <w:rPr>
          <w:rFonts w:ascii="Times New Roman" w:hAnsi="Times New Roman" w:cs="Times New Roman"/>
        </w:rPr>
      </w:pPr>
    </w:p>
    <w:p w14:paraId="24C0A036" w14:textId="7E3C5FBB" w:rsidR="00D23299" w:rsidRDefault="00D23299" w:rsidP="00D23299">
      <w:pPr>
        <w:pStyle w:val="ListParagraph"/>
        <w:numPr>
          <w:ilvl w:val="0"/>
          <w:numId w:val="29"/>
        </w:numPr>
        <w:spacing w:after="0"/>
        <w:jc w:val="both"/>
        <w:rPr>
          <w:rFonts w:ascii="Times New Roman" w:hAnsi="Times New Roman" w:cs="Times New Roman"/>
          <w:i/>
          <w:iCs/>
        </w:rPr>
      </w:pPr>
      <w:r>
        <w:rPr>
          <w:rFonts w:ascii="Times New Roman" w:hAnsi="Times New Roman" w:cs="Times New Roman"/>
          <w:i/>
          <w:iCs/>
        </w:rPr>
        <w:t>KB</w:t>
      </w:r>
      <w:r w:rsidR="00C30783">
        <w:rPr>
          <w:rFonts w:ascii="Times New Roman" w:hAnsi="Times New Roman" w:cs="Times New Roman"/>
          <w:i/>
          <w:iCs/>
        </w:rPr>
        <w:t>:</w:t>
      </w:r>
      <w:r>
        <w:rPr>
          <w:rFonts w:ascii="Times New Roman" w:hAnsi="Times New Roman" w:cs="Times New Roman"/>
          <w:i/>
          <w:iCs/>
        </w:rPr>
        <w:t xml:space="preserve"> directed to </w:t>
      </w:r>
      <w:r w:rsidRPr="00D23299">
        <w:rPr>
          <w:rFonts w:ascii="Times New Roman" w:hAnsi="Times New Roman" w:cs="Times New Roman"/>
          <w:i/>
          <w:iCs/>
        </w:rPr>
        <w:t>Teny</w:t>
      </w:r>
      <w:r>
        <w:rPr>
          <w:rFonts w:ascii="Times New Roman" w:hAnsi="Times New Roman" w:cs="Times New Roman"/>
          <w:i/>
          <w:iCs/>
        </w:rPr>
        <w:t xml:space="preserve"> Goss</w:t>
      </w:r>
      <w:r w:rsidR="00B21D35">
        <w:rPr>
          <w:rFonts w:ascii="Times New Roman" w:hAnsi="Times New Roman" w:cs="Times New Roman"/>
          <w:i/>
          <w:iCs/>
        </w:rPr>
        <w:t xml:space="preserve"> (TG)</w:t>
      </w:r>
      <w:r w:rsidRPr="00D23299">
        <w:rPr>
          <w:rFonts w:ascii="Times New Roman" w:hAnsi="Times New Roman" w:cs="Times New Roman"/>
          <w:i/>
          <w:iCs/>
        </w:rPr>
        <w:t xml:space="preserve">: As a veteran in street intervention work, can you provide us examples where </w:t>
      </w:r>
      <w:r w:rsidR="00E24118">
        <w:rPr>
          <w:rFonts w:ascii="Times New Roman" w:hAnsi="Times New Roman" w:cs="Times New Roman"/>
          <w:i/>
          <w:iCs/>
        </w:rPr>
        <w:t xml:space="preserve">of what </w:t>
      </w:r>
      <w:r w:rsidRPr="00D23299">
        <w:rPr>
          <w:rFonts w:ascii="Times New Roman" w:hAnsi="Times New Roman" w:cs="Times New Roman"/>
          <w:i/>
          <w:iCs/>
        </w:rPr>
        <w:t>street interventio</w:t>
      </w:r>
      <w:r w:rsidR="00E24118">
        <w:rPr>
          <w:rFonts w:ascii="Times New Roman" w:hAnsi="Times New Roman" w:cs="Times New Roman"/>
          <w:i/>
          <w:iCs/>
        </w:rPr>
        <w:t xml:space="preserve">n and what your model is at </w:t>
      </w:r>
      <w:r w:rsidR="00E24118" w:rsidRPr="00E24118">
        <w:rPr>
          <w:rFonts w:ascii="Times New Roman" w:hAnsi="Times New Roman" w:cs="Times New Roman"/>
          <w:i/>
          <w:iCs/>
        </w:rPr>
        <w:t>Institute for Nonviolence Chicago</w:t>
      </w:r>
      <w:r w:rsidR="00E24118">
        <w:rPr>
          <w:rFonts w:ascii="Times New Roman" w:hAnsi="Times New Roman" w:cs="Times New Roman"/>
          <w:i/>
          <w:iCs/>
        </w:rPr>
        <w:t>?</w:t>
      </w:r>
    </w:p>
    <w:p w14:paraId="487F124B" w14:textId="3DF35564" w:rsidR="00E24118" w:rsidRDefault="00E24118" w:rsidP="00E24118">
      <w:pPr>
        <w:spacing w:after="0"/>
        <w:jc w:val="both"/>
        <w:rPr>
          <w:rFonts w:ascii="Times New Roman" w:hAnsi="Times New Roman" w:cs="Times New Roman"/>
        </w:rPr>
      </w:pPr>
    </w:p>
    <w:p w14:paraId="3B1FB239" w14:textId="411FD129" w:rsidR="00E24118" w:rsidRDefault="00E24118" w:rsidP="00A569C9">
      <w:pPr>
        <w:spacing w:after="0"/>
        <w:jc w:val="both"/>
        <w:rPr>
          <w:rFonts w:ascii="Times New Roman" w:hAnsi="Times New Roman" w:cs="Times New Roman"/>
        </w:rPr>
      </w:pPr>
      <w:r>
        <w:rPr>
          <w:rFonts w:ascii="Times New Roman" w:hAnsi="Times New Roman" w:cs="Times New Roman"/>
        </w:rPr>
        <w:t>TG: It all begins by building bridges throughout the community</w:t>
      </w:r>
      <w:r w:rsidR="00A569C9">
        <w:rPr>
          <w:rFonts w:ascii="Times New Roman" w:hAnsi="Times New Roman" w:cs="Times New Roman"/>
        </w:rPr>
        <w:t xml:space="preserve">, which nobody is excluded. </w:t>
      </w:r>
      <w:r>
        <w:rPr>
          <w:rFonts w:ascii="Times New Roman" w:hAnsi="Times New Roman" w:cs="Times New Roman"/>
        </w:rPr>
        <w:t xml:space="preserve"> </w:t>
      </w:r>
      <w:r w:rsidR="00A569C9">
        <w:rPr>
          <w:rFonts w:ascii="Times New Roman" w:hAnsi="Times New Roman" w:cs="Times New Roman"/>
        </w:rPr>
        <w:t xml:space="preserve">Our mission is that we believe </w:t>
      </w:r>
      <w:r w:rsidR="00A569C9" w:rsidRPr="00A569C9">
        <w:rPr>
          <w:rFonts w:ascii="Times New Roman" w:hAnsi="Times New Roman" w:cs="Times New Roman"/>
        </w:rPr>
        <w:t xml:space="preserve">we all have a role to play to end violence, </w:t>
      </w:r>
      <w:r w:rsidR="003B0605">
        <w:rPr>
          <w:rFonts w:ascii="Times New Roman" w:hAnsi="Times New Roman" w:cs="Times New Roman"/>
        </w:rPr>
        <w:t>and</w:t>
      </w:r>
      <w:r w:rsidR="00A569C9" w:rsidRPr="00A569C9">
        <w:rPr>
          <w:rFonts w:ascii="Times New Roman" w:hAnsi="Times New Roman" w:cs="Times New Roman"/>
        </w:rPr>
        <w:t xml:space="preserve"> our mission is to end the cycle of violence in Chicago by makin</w:t>
      </w:r>
      <w:r w:rsidR="00A569C9">
        <w:rPr>
          <w:rFonts w:ascii="Times New Roman" w:hAnsi="Times New Roman" w:cs="Times New Roman"/>
        </w:rPr>
        <w:t xml:space="preserve">g </w:t>
      </w:r>
      <w:r w:rsidR="00A569C9" w:rsidRPr="00A569C9">
        <w:rPr>
          <w:rFonts w:ascii="Times New Roman" w:hAnsi="Times New Roman" w:cs="Times New Roman"/>
        </w:rPr>
        <w:t>Dr. King’s principles, practices, and teachings of nonviolence a part of our daily lives. At the Institute for Nonviolence Chicago, we do our part through conflict mediation, victim advocacy, case management, nonviolence training, and community organizing.</w:t>
      </w:r>
      <w:r w:rsidR="00A569C9">
        <w:rPr>
          <w:rFonts w:ascii="Times New Roman" w:hAnsi="Times New Roman" w:cs="Times New Roman"/>
        </w:rPr>
        <w:t xml:space="preserve">  </w:t>
      </w:r>
      <w:r w:rsidR="00A569C9" w:rsidRPr="00A569C9">
        <w:rPr>
          <w:rFonts w:ascii="Times New Roman" w:hAnsi="Times New Roman" w:cs="Times New Roman"/>
        </w:rPr>
        <w:t>These methods help us work to reduce shootings, guide people involved in violence through their journey away from it, empower and nurture communities in the aftermath of violence, and mediate positive interactions between law enforcement and the communities they serve.</w:t>
      </w:r>
      <w:r w:rsidR="00A569C9">
        <w:rPr>
          <w:rFonts w:ascii="Times New Roman" w:hAnsi="Times New Roman" w:cs="Times New Roman"/>
        </w:rPr>
        <w:t xml:space="preserve">  We </w:t>
      </w:r>
      <w:r w:rsidR="00A569C9" w:rsidRPr="00A569C9">
        <w:rPr>
          <w:rFonts w:ascii="Times New Roman" w:hAnsi="Times New Roman" w:cs="Times New Roman"/>
        </w:rPr>
        <w:t>positioned</w:t>
      </w:r>
      <w:r w:rsidR="00A569C9">
        <w:rPr>
          <w:rFonts w:ascii="Times New Roman" w:hAnsi="Times New Roman" w:cs="Times New Roman"/>
        </w:rPr>
        <w:t xml:space="preserve"> </w:t>
      </w:r>
      <w:r w:rsidR="00351970">
        <w:rPr>
          <w:rFonts w:ascii="Times New Roman" w:hAnsi="Times New Roman" w:cs="Times New Roman"/>
        </w:rPr>
        <w:t>ourselves</w:t>
      </w:r>
      <w:r w:rsidR="00A569C9">
        <w:rPr>
          <w:rFonts w:ascii="Times New Roman" w:hAnsi="Times New Roman" w:cs="Times New Roman"/>
        </w:rPr>
        <w:t xml:space="preserve"> </w:t>
      </w:r>
      <w:r w:rsidR="00A569C9" w:rsidRPr="00A569C9">
        <w:rPr>
          <w:rFonts w:ascii="Times New Roman" w:hAnsi="Times New Roman" w:cs="Times New Roman"/>
        </w:rPr>
        <w:t>intentionally in Austin, Back of the Yards, and West Garfield Park so that we can truly be part of the communities we work with. Not only are we located inside the neighborhoods we help, but those same neighborhoods are ones a majority of our team members come from. Whether they currently live in these communities, grew up there, or have worked there for years, our team has established, trusting relationships inside the neighborhoods we support. We believe that change happens through relationships, so we continue to build trusting relationships with individuals and communities most impacted by violence.</w:t>
      </w:r>
      <w:r w:rsidR="00A569C9">
        <w:rPr>
          <w:rFonts w:ascii="Times New Roman" w:hAnsi="Times New Roman" w:cs="Times New Roman"/>
        </w:rPr>
        <w:t xml:space="preserve">  P</w:t>
      </w:r>
      <w:r w:rsidR="00A569C9" w:rsidRPr="00A569C9">
        <w:rPr>
          <w:rFonts w:ascii="Times New Roman" w:hAnsi="Times New Roman" w:cs="Times New Roman"/>
        </w:rPr>
        <w:t>unishment is not always the best solution to a problem. Restoration is an inside job. Therefore, we work with individuals and communities, showing them that transformation grows from the inside out.</w:t>
      </w:r>
      <w:r w:rsidR="00A569C9">
        <w:rPr>
          <w:rFonts w:ascii="Times New Roman" w:hAnsi="Times New Roman" w:cs="Times New Roman"/>
        </w:rPr>
        <w:t xml:space="preserve">  </w:t>
      </w:r>
      <w:r w:rsidR="00A569C9" w:rsidRPr="00A569C9">
        <w:rPr>
          <w:rFonts w:ascii="Times New Roman" w:hAnsi="Times New Roman" w:cs="Times New Roman"/>
        </w:rPr>
        <w:t>Where there is violence, there are decades of trauma behind these cycles. This is why we are sensitive to trauma and the many ways it impacts people throughout their lives. We support people who are both directly and indirectly exposed to violence and connect them to whatever services they need to help them move through their pain.</w:t>
      </w:r>
      <w:r w:rsidR="00A569C9">
        <w:rPr>
          <w:rFonts w:ascii="Times New Roman" w:hAnsi="Times New Roman" w:cs="Times New Roman"/>
        </w:rPr>
        <w:t xml:space="preserve">  Lastly, e</w:t>
      </w:r>
      <w:r w:rsidR="00A569C9" w:rsidRPr="00A569C9">
        <w:rPr>
          <w:rFonts w:ascii="Times New Roman" w:hAnsi="Times New Roman" w:cs="Times New Roman"/>
        </w:rPr>
        <w:t>verything we do draws from Dr. King’s principles of nonviolence, which state that violence is learned, cyclical, and systemic. So, we’re here to unlearn violence, break the cycle, and change the system.</w:t>
      </w:r>
    </w:p>
    <w:p w14:paraId="6181C1B5" w14:textId="77777777" w:rsidR="00E24118" w:rsidRPr="00E24118" w:rsidRDefault="00E24118" w:rsidP="00E24118">
      <w:pPr>
        <w:spacing w:after="0"/>
        <w:jc w:val="both"/>
        <w:rPr>
          <w:rFonts w:ascii="Times New Roman" w:hAnsi="Times New Roman" w:cs="Times New Roman"/>
        </w:rPr>
      </w:pPr>
    </w:p>
    <w:p w14:paraId="509EBD57" w14:textId="2C8F4362" w:rsidR="00D23299" w:rsidRPr="00D23299" w:rsidRDefault="00D23299" w:rsidP="00D23299">
      <w:pPr>
        <w:pStyle w:val="ListParagraph"/>
        <w:numPr>
          <w:ilvl w:val="0"/>
          <w:numId w:val="29"/>
        </w:numPr>
        <w:spacing w:after="0"/>
        <w:jc w:val="both"/>
        <w:rPr>
          <w:rFonts w:ascii="Times New Roman" w:hAnsi="Times New Roman" w:cs="Times New Roman"/>
          <w:i/>
          <w:iCs/>
        </w:rPr>
      </w:pPr>
      <w:r w:rsidRPr="00D23299">
        <w:rPr>
          <w:rFonts w:ascii="Times New Roman" w:hAnsi="Times New Roman" w:cs="Times New Roman"/>
          <w:i/>
          <w:iCs/>
        </w:rPr>
        <w:t>KB</w:t>
      </w:r>
      <w:r w:rsidR="00076048">
        <w:rPr>
          <w:rFonts w:ascii="Times New Roman" w:hAnsi="Times New Roman" w:cs="Times New Roman"/>
          <w:i/>
          <w:iCs/>
        </w:rPr>
        <w:t>:</w:t>
      </w:r>
      <w:r w:rsidRPr="00D23299">
        <w:rPr>
          <w:rFonts w:ascii="Times New Roman" w:hAnsi="Times New Roman" w:cs="Times New Roman"/>
          <w:i/>
          <w:iCs/>
        </w:rPr>
        <w:t xml:space="preserve"> directed to Teny Goss: There may be instances where there is tension between street intervention and law enforcement. Based on your experience, can you describe the sources of this tension and your recommendations for working through them</w:t>
      </w:r>
      <w:r w:rsidR="003B0605">
        <w:rPr>
          <w:rFonts w:ascii="Times New Roman" w:hAnsi="Times New Roman" w:cs="Times New Roman"/>
          <w:i/>
          <w:iCs/>
        </w:rPr>
        <w:t>?</w:t>
      </w:r>
    </w:p>
    <w:p w14:paraId="27523F66" w14:textId="77777777" w:rsidR="00935ECB" w:rsidRDefault="00935ECB" w:rsidP="002309D6">
      <w:pPr>
        <w:spacing w:after="0"/>
        <w:jc w:val="both"/>
        <w:rPr>
          <w:rFonts w:ascii="Times New Roman" w:hAnsi="Times New Roman" w:cs="Times New Roman"/>
        </w:rPr>
      </w:pPr>
    </w:p>
    <w:p w14:paraId="09116681" w14:textId="1322792C" w:rsidR="00E24118" w:rsidRDefault="00935ECB" w:rsidP="002309D6">
      <w:pPr>
        <w:spacing w:after="0"/>
        <w:jc w:val="both"/>
        <w:rPr>
          <w:rFonts w:ascii="Times New Roman" w:hAnsi="Times New Roman" w:cs="Times New Roman"/>
        </w:rPr>
      </w:pPr>
      <w:r>
        <w:rPr>
          <w:rFonts w:ascii="Times New Roman" w:hAnsi="Times New Roman" w:cs="Times New Roman"/>
        </w:rPr>
        <w:t xml:space="preserve">TG: When I started in Chicago, I met with the leaders of law enforcement </w:t>
      </w:r>
      <w:r w:rsidR="003B0605">
        <w:rPr>
          <w:rFonts w:ascii="Times New Roman" w:hAnsi="Times New Roman" w:cs="Times New Roman"/>
        </w:rPr>
        <w:t>and told them this is not going to be easy</w:t>
      </w:r>
      <w:r>
        <w:rPr>
          <w:rFonts w:ascii="Times New Roman" w:hAnsi="Times New Roman" w:cs="Times New Roman"/>
        </w:rPr>
        <w:t xml:space="preserve"> for your troops, because </w:t>
      </w:r>
      <w:r w:rsidR="003B0605">
        <w:rPr>
          <w:rFonts w:ascii="Times New Roman" w:hAnsi="Times New Roman" w:cs="Times New Roman"/>
        </w:rPr>
        <w:t xml:space="preserve">it is </w:t>
      </w:r>
      <w:r>
        <w:rPr>
          <w:rFonts w:ascii="Times New Roman" w:hAnsi="Times New Roman" w:cs="Times New Roman"/>
        </w:rPr>
        <w:t xml:space="preserve">not a two-way street for information shared, which is a tough pill to swallow at first. They had to realize that they needed to respect what I needed as far as the sharing of information and what can be </w:t>
      </w:r>
      <w:r w:rsidR="003B0605">
        <w:rPr>
          <w:rFonts w:ascii="Times New Roman" w:hAnsi="Times New Roman" w:cs="Times New Roman"/>
        </w:rPr>
        <w:t>shared and</w:t>
      </w:r>
      <w:r>
        <w:rPr>
          <w:rFonts w:ascii="Times New Roman" w:hAnsi="Times New Roman" w:cs="Times New Roman"/>
        </w:rPr>
        <w:t xml:space="preserve"> let us address any issues we have between us internally and not publicly in order for this relationship to work, because we both have the same goal.   </w:t>
      </w:r>
    </w:p>
    <w:p w14:paraId="4FA0F1C9" w14:textId="55753040" w:rsidR="00935ECB" w:rsidRDefault="00935ECB" w:rsidP="002309D6">
      <w:pPr>
        <w:spacing w:after="0"/>
        <w:jc w:val="both"/>
        <w:rPr>
          <w:rFonts w:ascii="Times New Roman" w:hAnsi="Times New Roman" w:cs="Times New Roman"/>
        </w:rPr>
      </w:pPr>
    </w:p>
    <w:p w14:paraId="37CB85D3" w14:textId="2F9DC4F0" w:rsidR="00935ECB" w:rsidRPr="00D23299" w:rsidRDefault="00935ECB" w:rsidP="00935ECB">
      <w:pPr>
        <w:pStyle w:val="ListParagraph"/>
        <w:numPr>
          <w:ilvl w:val="0"/>
          <w:numId w:val="29"/>
        </w:numPr>
        <w:spacing w:after="0"/>
        <w:jc w:val="both"/>
        <w:rPr>
          <w:rFonts w:ascii="Times New Roman" w:hAnsi="Times New Roman" w:cs="Times New Roman"/>
          <w:i/>
          <w:iCs/>
        </w:rPr>
      </w:pPr>
      <w:r w:rsidRPr="00D23299">
        <w:rPr>
          <w:rFonts w:ascii="Times New Roman" w:hAnsi="Times New Roman" w:cs="Times New Roman"/>
          <w:i/>
          <w:iCs/>
        </w:rPr>
        <w:t>KB</w:t>
      </w:r>
      <w:r w:rsidR="00076048">
        <w:rPr>
          <w:rFonts w:ascii="Times New Roman" w:hAnsi="Times New Roman" w:cs="Times New Roman"/>
          <w:i/>
          <w:iCs/>
        </w:rPr>
        <w:t>:</w:t>
      </w:r>
      <w:r w:rsidRPr="00D23299">
        <w:rPr>
          <w:rFonts w:ascii="Times New Roman" w:hAnsi="Times New Roman" w:cs="Times New Roman"/>
          <w:i/>
          <w:iCs/>
        </w:rPr>
        <w:t xml:space="preserve"> directed to </w:t>
      </w:r>
      <w:r>
        <w:rPr>
          <w:rFonts w:ascii="Times New Roman" w:hAnsi="Times New Roman" w:cs="Times New Roman"/>
          <w:i/>
          <w:iCs/>
        </w:rPr>
        <w:t>EC/JH/TG</w:t>
      </w:r>
      <w:r w:rsidRPr="00D23299">
        <w:rPr>
          <w:rFonts w:ascii="Times New Roman" w:hAnsi="Times New Roman" w:cs="Times New Roman"/>
          <w:i/>
          <w:iCs/>
        </w:rPr>
        <w:t xml:space="preserve">: </w:t>
      </w:r>
      <w:r w:rsidRPr="00935ECB">
        <w:rPr>
          <w:rFonts w:ascii="Times New Roman" w:hAnsi="Times New Roman" w:cs="Times New Roman"/>
          <w:i/>
          <w:iCs/>
        </w:rPr>
        <w:t>The sentences for violent crime have shifted over the last 3 decades. If you were convicted of a murder in the early 90s you may have been sentenced to between 20 – 30 years and served half of that time in prison. Mandatory gun enhancements and Truth in Sentencing and dialogue around natural life sentences, juvenile life without parole, and even the death penalty contend that harsher punishments would have a deterrent effect on crime. Based on your experience, do you think the threat of longer sentences prevents someone from committing an act of crime?  Do the people you work with even consider what sentence might result if they commit a crime?</w:t>
      </w:r>
    </w:p>
    <w:p w14:paraId="4A2BCBD7" w14:textId="77777777" w:rsidR="00246D0F" w:rsidRDefault="00246D0F" w:rsidP="00A4463A">
      <w:pPr>
        <w:tabs>
          <w:tab w:val="left" w:pos="2160"/>
        </w:tabs>
        <w:spacing w:after="0"/>
        <w:jc w:val="both"/>
        <w:rPr>
          <w:rFonts w:ascii="Times New Roman" w:hAnsi="Times New Roman" w:cs="Times New Roman"/>
        </w:rPr>
      </w:pPr>
    </w:p>
    <w:p w14:paraId="2F71DB71" w14:textId="6D319546" w:rsidR="00246D0F" w:rsidRDefault="00246D0F" w:rsidP="00A4463A">
      <w:pPr>
        <w:tabs>
          <w:tab w:val="left" w:pos="2160"/>
        </w:tabs>
        <w:spacing w:after="0"/>
        <w:jc w:val="both"/>
        <w:rPr>
          <w:rFonts w:ascii="Times New Roman" w:hAnsi="Times New Roman" w:cs="Times New Roman"/>
        </w:rPr>
      </w:pPr>
      <w:r>
        <w:rPr>
          <w:rFonts w:ascii="Times New Roman" w:hAnsi="Times New Roman" w:cs="Times New Roman"/>
        </w:rPr>
        <w:t xml:space="preserve">EC: I have been doing this now for 31 years and I have never heard on the streets anyone comment on or know how long somebody was sentenced for a particular crime.  People in the community should know, but in </w:t>
      </w:r>
      <w:r w:rsidR="00225A57">
        <w:rPr>
          <w:rFonts w:ascii="Times New Roman" w:hAnsi="Times New Roman" w:cs="Times New Roman"/>
        </w:rPr>
        <w:t>reality</w:t>
      </w:r>
      <w:r w:rsidR="003B0605">
        <w:rPr>
          <w:rFonts w:ascii="Times New Roman" w:hAnsi="Times New Roman" w:cs="Times New Roman"/>
        </w:rPr>
        <w:t xml:space="preserve"> they</w:t>
      </w:r>
      <w:r>
        <w:rPr>
          <w:rFonts w:ascii="Times New Roman" w:hAnsi="Times New Roman" w:cs="Times New Roman"/>
        </w:rPr>
        <w:t xml:space="preserve"> do not realize it or do not hear about the length of sentences at all. </w:t>
      </w:r>
    </w:p>
    <w:p w14:paraId="22388083" w14:textId="77777777" w:rsidR="00B21D35" w:rsidRDefault="00B21D35" w:rsidP="00A4463A">
      <w:pPr>
        <w:tabs>
          <w:tab w:val="left" w:pos="2160"/>
        </w:tabs>
        <w:spacing w:after="0"/>
        <w:jc w:val="both"/>
        <w:rPr>
          <w:rFonts w:ascii="Times New Roman" w:hAnsi="Times New Roman" w:cs="Times New Roman"/>
        </w:rPr>
      </w:pPr>
    </w:p>
    <w:p w14:paraId="0C1643DB" w14:textId="6CA6F296" w:rsidR="00246D0F" w:rsidRDefault="00246D0F" w:rsidP="00A4463A">
      <w:pPr>
        <w:tabs>
          <w:tab w:val="left" w:pos="2160"/>
        </w:tabs>
        <w:spacing w:after="0"/>
        <w:jc w:val="both"/>
        <w:rPr>
          <w:rFonts w:ascii="Times New Roman" w:hAnsi="Times New Roman" w:cs="Times New Roman"/>
        </w:rPr>
      </w:pPr>
      <w:r>
        <w:rPr>
          <w:rFonts w:ascii="Times New Roman" w:hAnsi="Times New Roman" w:cs="Times New Roman"/>
        </w:rPr>
        <w:t xml:space="preserve">TG: </w:t>
      </w:r>
      <w:r w:rsidR="003B0605">
        <w:rPr>
          <w:rFonts w:ascii="Times New Roman" w:hAnsi="Times New Roman" w:cs="Times New Roman"/>
        </w:rPr>
        <w:t>No,</w:t>
      </w:r>
      <w:r w:rsidR="00225A57">
        <w:rPr>
          <w:rFonts w:ascii="Times New Roman" w:hAnsi="Times New Roman" w:cs="Times New Roman"/>
        </w:rPr>
        <w:t xml:space="preserve"> they do not, but what we have learned is that those individuals who we work with do have guns, are 6,000 more times likely to be involved in some sort of crime.  To echo what others have already said, we need to get </w:t>
      </w:r>
      <w:r w:rsidR="00225A57">
        <w:rPr>
          <w:rFonts w:ascii="Times New Roman" w:hAnsi="Times New Roman" w:cs="Times New Roman"/>
        </w:rPr>
        <w:lastRenderedPageBreak/>
        <w:t xml:space="preserve">ahead of preventing crime from even happening, working on the back end is not the answer. Resources are key to help our young children realize there is more to their communities than violence, they need </w:t>
      </w:r>
      <w:r w:rsidR="003B0605">
        <w:rPr>
          <w:rFonts w:ascii="Times New Roman" w:hAnsi="Times New Roman" w:cs="Times New Roman"/>
        </w:rPr>
        <w:t xml:space="preserve">more </w:t>
      </w:r>
      <w:r w:rsidR="00225A57">
        <w:rPr>
          <w:rFonts w:ascii="Times New Roman" w:hAnsi="Times New Roman" w:cs="Times New Roman"/>
        </w:rPr>
        <w:t>investment and more opportunities</w:t>
      </w:r>
      <w:r w:rsidR="003B0605">
        <w:rPr>
          <w:rFonts w:ascii="Times New Roman" w:hAnsi="Times New Roman" w:cs="Times New Roman"/>
        </w:rPr>
        <w:t xml:space="preserve"> in their own communities. </w:t>
      </w:r>
    </w:p>
    <w:p w14:paraId="5BB54BE4" w14:textId="77777777" w:rsidR="00B21D35" w:rsidRDefault="00B21D35" w:rsidP="00A4463A">
      <w:pPr>
        <w:tabs>
          <w:tab w:val="left" w:pos="2160"/>
        </w:tabs>
        <w:spacing w:after="0"/>
        <w:jc w:val="both"/>
        <w:rPr>
          <w:rFonts w:ascii="Times New Roman" w:hAnsi="Times New Roman" w:cs="Times New Roman"/>
        </w:rPr>
      </w:pPr>
    </w:p>
    <w:p w14:paraId="7648D75A" w14:textId="306CDA7E" w:rsidR="00225A57" w:rsidRDefault="00225A57" w:rsidP="00A4463A">
      <w:pPr>
        <w:tabs>
          <w:tab w:val="left" w:pos="2160"/>
        </w:tabs>
        <w:spacing w:after="0"/>
        <w:jc w:val="both"/>
        <w:rPr>
          <w:rFonts w:ascii="Times New Roman" w:hAnsi="Times New Roman" w:cs="Times New Roman"/>
        </w:rPr>
      </w:pPr>
      <w:r>
        <w:rPr>
          <w:rFonts w:ascii="Times New Roman" w:hAnsi="Times New Roman" w:cs="Times New Roman"/>
        </w:rPr>
        <w:t xml:space="preserve">JH:  If we want to address ideas with sentencing, we need to address it before an incident or crime occurs.  Humanity is the key to this. We need to better support the community that individuals live in, </w:t>
      </w:r>
      <w:r w:rsidR="003B0605">
        <w:rPr>
          <w:rFonts w:ascii="Times New Roman" w:hAnsi="Times New Roman" w:cs="Times New Roman"/>
        </w:rPr>
        <w:t xml:space="preserve">which </w:t>
      </w:r>
      <w:r>
        <w:rPr>
          <w:rFonts w:ascii="Times New Roman" w:hAnsi="Times New Roman" w:cs="Times New Roman"/>
        </w:rPr>
        <w:t xml:space="preserve">will help in this process. </w:t>
      </w:r>
    </w:p>
    <w:p w14:paraId="28A58FDD" w14:textId="61AEB8A7" w:rsidR="00246D0F" w:rsidRDefault="00246D0F" w:rsidP="00A4463A">
      <w:pPr>
        <w:tabs>
          <w:tab w:val="left" w:pos="2160"/>
        </w:tabs>
        <w:spacing w:after="0"/>
        <w:jc w:val="both"/>
        <w:rPr>
          <w:rFonts w:ascii="Times New Roman" w:hAnsi="Times New Roman" w:cs="Times New Roman"/>
        </w:rPr>
      </w:pPr>
    </w:p>
    <w:p w14:paraId="6522791F" w14:textId="6759767D" w:rsidR="00351970" w:rsidRPr="00351970" w:rsidRDefault="00351970" w:rsidP="00351970">
      <w:pPr>
        <w:pStyle w:val="ListParagraph"/>
        <w:numPr>
          <w:ilvl w:val="0"/>
          <w:numId w:val="29"/>
        </w:numPr>
        <w:tabs>
          <w:tab w:val="left" w:pos="2160"/>
        </w:tabs>
        <w:spacing w:after="0"/>
        <w:jc w:val="both"/>
        <w:rPr>
          <w:rFonts w:ascii="Times New Roman" w:hAnsi="Times New Roman" w:cs="Times New Roman"/>
          <w:i/>
          <w:iCs/>
        </w:rPr>
      </w:pPr>
      <w:r>
        <w:rPr>
          <w:rFonts w:ascii="Times New Roman" w:hAnsi="Times New Roman" w:cs="Times New Roman"/>
          <w:i/>
          <w:iCs/>
        </w:rPr>
        <w:t>KB</w:t>
      </w:r>
      <w:r w:rsidR="00076048">
        <w:rPr>
          <w:rFonts w:ascii="Times New Roman" w:hAnsi="Times New Roman" w:cs="Times New Roman"/>
          <w:i/>
          <w:iCs/>
        </w:rPr>
        <w:t xml:space="preserve">: </w:t>
      </w:r>
      <w:r w:rsidRPr="00351970">
        <w:rPr>
          <w:rFonts w:ascii="Times New Roman" w:hAnsi="Times New Roman" w:cs="Times New Roman"/>
          <w:i/>
          <w:iCs/>
        </w:rPr>
        <w:t>Now it is important to hear directly from individuals who understand, through their own life histories, the challenging circumstances surrounding individuals who are impacted by violent crime. The individuals we are hearing from today possess such life experience in addition to their current professional work in violence reduction.</w:t>
      </w:r>
    </w:p>
    <w:p w14:paraId="06EEDA14" w14:textId="69C0D055" w:rsidR="00351970" w:rsidRDefault="00351970" w:rsidP="00351970">
      <w:pPr>
        <w:pStyle w:val="ListParagraph"/>
        <w:numPr>
          <w:ilvl w:val="1"/>
          <w:numId w:val="29"/>
        </w:numPr>
        <w:tabs>
          <w:tab w:val="left" w:pos="2160"/>
        </w:tabs>
        <w:spacing w:after="0"/>
        <w:jc w:val="both"/>
        <w:rPr>
          <w:rFonts w:ascii="Times New Roman" w:hAnsi="Times New Roman" w:cs="Times New Roman"/>
        </w:rPr>
      </w:pPr>
      <w:r w:rsidRPr="00D23299">
        <w:rPr>
          <w:rFonts w:ascii="Times New Roman" w:hAnsi="Times New Roman" w:cs="Times New Roman"/>
          <w:i/>
          <w:iCs/>
        </w:rPr>
        <w:t>KB</w:t>
      </w:r>
      <w:r w:rsidR="00076048">
        <w:rPr>
          <w:rFonts w:ascii="Times New Roman" w:hAnsi="Times New Roman" w:cs="Times New Roman"/>
          <w:i/>
          <w:iCs/>
        </w:rPr>
        <w:t xml:space="preserve"> </w:t>
      </w:r>
      <w:r w:rsidRPr="00D23299">
        <w:rPr>
          <w:rFonts w:ascii="Times New Roman" w:hAnsi="Times New Roman" w:cs="Times New Roman"/>
          <w:i/>
          <w:iCs/>
        </w:rPr>
        <w:t>directed to</w:t>
      </w:r>
      <w:r w:rsidR="00B21D35">
        <w:rPr>
          <w:rFonts w:ascii="Times New Roman" w:hAnsi="Times New Roman" w:cs="Times New Roman"/>
          <w:i/>
          <w:iCs/>
        </w:rPr>
        <w:t xml:space="preserve"> Michael Tafolla</w:t>
      </w:r>
      <w:r w:rsidRPr="00D23299">
        <w:rPr>
          <w:rFonts w:ascii="Times New Roman" w:hAnsi="Times New Roman" w:cs="Times New Roman"/>
          <w:i/>
          <w:iCs/>
        </w:rPr>
        <w:t xml:space="preserve"> </w:t>
      </w:r>
      <w:r w:rsidR="00B21D35">
        <w:rPr>
          <w:rFonts w:ascii="Times New Roman" w:hAnsi="Times New Roman" w:cs="Times New Roman"/>
          <w:i/>
          <w:iCs/>
        </w:rPr>
        <w:t>(</w:t>
      </w:r>
      <w:r>
        <w:rPr>
          <w:rFonts w:ascii="Times New Roman" w:hAnsi="Times New Roman" w:cs="Times New Roman"/>
          <w:i/>
          <w:iCs/>
        </w:rPr>
        <w:t>MT</w:t>
      </w:r>
      <w:r w:rsidR="00B21D35">
        <w:rPr>
          <w:rFonts w:ascii="Times New Roman" w:hAnsi="Times New Roman" w:cs="Times New Roman"/>
          <w:i/>
          <w:iCs/>
        </w:rPr>
        <w:t>) and Edmund Buck (</w:t>
      </w:r>
      <w:r>
        <w:rPr>
          <w:rFonts w:ascii="Times New Roman" w:hAnsi="Times New Roman" w:cs="Times New Roman"/>
          <w:i/>
          <w:iCs/>
        </w:rPr>
        <w:t>EB</w:t>
      </w:r>
      <w:r w:rsidR="00B21D35">
        <w:rPr>
          <w:rFonts w:ascii="Times New Roman" w:hAnsi="Times New Roman" w:cs="Times New Roman"/>
          <w:i/>
          <w:iCs/>
        </w:rPr>
        <w:t>)</w:t>
      </w:r>
      <w:r>
        <w:rPr>
          <w:rFonts w:ascii="Times New Roman" w:hAnsi="Times New Roman" w:cs="Times New Roman"/>
          <w:i/>
          <w:iCs/>
        </w:rPr>
        <w:t>:</w:t>
      </w:r>
      <w:r w:rsidRPr="00351970">
        <w:rPr>
          <w:rFonts w:ascii="Times New Roman" w:hAnsi="Times New Roman" w:cs="Times New Roman"/>
          <w:i/>
          <w:iCs/>
        </w:rPr>
        <w:t xml:space="preserve"> Briefly, can you share what would have been helpful to you at a time in your life when violence seemed like the only option</w:t>
      </w:r>
      <w:r w:rsidRPr="00351970">
        <w:rPr>
          <w:rFonts w:ascii="Times New Roman" w:hAnsi="Times New Roman" w:cs="Times New Roman"/>
        </w:rPr>
        <w:t>?</w:t>
      </w:r>
    </w:p>
    <w:p w14:paraId="5CC69A45" w14:textId="04473111" w:rsidR="00351970" w:rsidRDefault="00351970" w:rsidP="00351970">
      <w:pPr>
        <w:tabs>
          <w:tab w:val="left" w:pos="2160"/>
        </w:tabs>
        <w:spacing w:after="0"/>
        <w:jc w:val="both"/>
        <w:rPr>
          <w:rFonts w:ascii="Times New Roman" w:hAnsi="Times New Roman" w:cs="Times New Roman"/>
        </w:rPr>
      </w:pPr>
    </w:p>
    <w:p w14:paraId="3A3205E9" w14:textId="5B06E8F8" w:rsidR="00351970" w:rsidRDefault="00351970" w:rsidP="00351970">
      <w:pPr>
        <w:tabs>
          <w:tab w:val="left" w:pos="2160"/>
        </w:tabs>
        <w:spacing w:after="0"/>
        <w:jc w:val="both"/>
        <w:rPr>
          <w:rFonts w:ascii="Times New Roman" w:hAnsi="Times New Roman" w:cs="Times New Roman"/>
        </w:rPr>
      </w:pPr>
      <w:r>
        <w:rPr>
          <w:rFonts w:ascii="Times New Roman" w:hAnsi="Times New Roman" w:cs="Times New Roman"/>
        </w:rPr>
        <w:t>MT:</w:t>
      </w:r>
      <w:r w:rsidR="000031BE">
        <w:rPr>
          <w:rFonts w:ascii="Times New Roman" w:hAnsi="Times New Roman" w:cs="Times New Roman"/>
        </w:rPr>
        <w:t xml:space="preserve"> The lack of interventions when I started catching cases.  I wonder why the school did not help me when they started to realize why a straight “A” student started skipping school and my grades plummeted. They did nothing but send </w:t>
      </w:r>
      <w:proofErr w:type="spellStart"/>
      <w:r w:rsidR="000031BE">
        <w:rPr>
          <w:rFonts w:ascii="Times New Roman" w:hAnsi="Times New Roman" w:cs="Times New Roman"/>
        </w:rPr>
        <w:t>robo</w:t>
      </w:r>
      <w:proofErr w:type="spellEnd"/>
      <w:r w:rsidR="000031BE">
        <w:rPr>
          <w:rFonts w:ascii="Times New Roman" w:hAnsi="Times New Roman" w:cs="Times New Roman"/>
        </w:rPr>
        <w:t xml:space="preserve"> calls to my house after I dropped out.  Then I started catching more cases, my probation officer did not step in to help, police officer</w:t>
      </w:r>
      <w:r w:rsidR="003B0605">
        <w:rPr>
          <w:rFonts w:ascii="Times New Roman" w:hAnsi="Times New Roman" w:cs="Times New Roman"/>
        </w:rPr>
        <w:t>s</w:t>
      </w:r>
      <w:r w:rsidR="000031BE">
        <w:rPr>
          <w:rFonts w:ascii="Times New Roman" w:hAnsi="Times New Roman" w:cs="Times New Roman"/>
        </w:rPr>
        <w:t xml:space="preserve"> did nothing to help, until I eventually caught the murder case that sent me away and at that time it was over for me. I needed the intervention when I started breaking bad, because nobody was aware of the trauma I was experiencing. If you don’t value yourself, you are not going to care about anything else. </w:t>
      </w:r>
    </w:p>
    <w:p w14:paraId="48799466" w14:textId="6FF1E71D" w:rsidR="000031BE" w:rsidRDefault="000031BE" w:rsidP="00351970">
      <w:pPr>
        <w:tabs>
          <w:tab w:val="left" w:pos="2160"/>
        </w:tabs>
        <w:spacing w:after="0"/>
        <w:jc w:val="both"/>
        <w:rPr>
          <w:rFonts w:ascii="Times New Roman" w:hAnsi="Times New Roman" w:cs="Times New Roman"/>
        </w:rPr>
      </w:pPr>
      <w:r>
        <w:rPr>
          <w:rFonts w:ascii="Times New Roman" w:hAnsi="Times New Roman" w:cs="Times New Roman"/>
        </w:rPr>
        <w:t xml:space="preserve">EB: </w:t>
      </w:r>
      <w:r w:rsidR="00292EA1">
        <w:rPr>
          <w:rFonts w:ascii="Times New Roman" w:hAnsi="Times New Roman" w:cs="Times New Roman"/>
        </w:rPr>
        <w:t xml:space="preserve">I don’t know what really would have helped me back then. I think there were a lot of systemic failures.  I agree with Michael that I did not feel valued, and I just was doing what I thought was “normal” in my community. </w:t>
      </w:r>
    </w:p>
    <w:p w14:paraId="25A2FD95" w14:textId="77777777" w:rsidR="00292EA1" w:rsidRDefault="00292EA1" w:rsidP="00351970">
      <w:pPr>
        <w:tabs>
          <w:tab w:val="left" w:pos="2160"/>
        </w:tabs>
        <w:spacing w:after="0"/>
        <w:jc w:val="both"/>
        <w:rPr>
          <w:rFonts w:ascii="Times New Roman" w:hAnsi="Times New Roman" w:cs="Times New Roman"/>
        </w:rPr>
      </w:pPr>
    </w:p>
    <w:p w14:paraId="51FC15B3" w14:textId="4F9B900E" w:rsidR="00292EA1" w:rsidRPr="00292EA1" w:rsidRDefault="00292EA1" w:rsidP="00292EA1">
      <w:pPr>
        <w:pStyle w:val="ListParagraph"/>
        <w:numPr>
          <w:ilvl w:val="0"/>
          <w:numId w:val="29"/>
        </w:numPr>
        <w:tabs>
          <w:tab w:val="left" w:pos="2160"/>
        </w:tabs>
        <w:spacing w:after="0"/>
        <w:jc w:val="both"/>
        <w:rPr>
          <w:rFonts w:ascii="Times New Roman" w:hAnsi="Times New Roman" w:cs="Times New Roman"/>
          <w:i/>
          <w:iCs/>
        </w:rPr>
      </w:pPr>
      <w:r w:rsidRPr="00292EA1">
        <w:rPr>
          <w:rFonts w:ascii="Times New Roman" w:hAnsi="Times New Roman" w:cs="Times New Roman"/>
          <w:i/>
          <w:iCs/>
        </w:rPr>
        <w:t>KB</w:t>
      </w:r>
      <w:r w:rsidR="00076048">
        <w:rPr>
          <w:rFonts w:ascii="Times New Roman" w:hAnsi="Times New Roman" w:cs="Times New Roman"/>
          <w:i/>
          <w:iCs/>
        </w:rPr>
        <w:t xml:space="preserve">: </w:t>
      </w:r>
      <w:r w:rsidRPr="00292EA1">
        <w:rPr>
          <w:rFonts w:ascii="Times New Roman" w:hAnsi="Times New Roman" w:cs="Times New Roman"/>
          <w:i/>
          <w:iCs/>
        </w:rPr>
        <w:t>Can people change? What supports a positive change in their life? Do long prison sentences help/ hinder this change process?</w:t>
      </w:r>
    </w:p>
    <w:p w14:paraId="02AC8264" w14:textId="6DF27435" w:rsidR="00292EA1" w:rsidRDefault="00292EA1" w:rsidP="00351970">
      <w:pPr>
        <w:tabs>
          <w:tab w:val="left" w:pos="2160"/>
        </w:tabs>
        <w:spacing w:after="0"/>
        <w:jc w:val="both"/>
        <w:rPr>
          <w:rFonts w:ascii="Times New Roman" w:hAnsi="Times New Roman" w:cs="Times New Roman"/>
        </w:rPr>
      </w:pPr>
    </w:p>
    <w:p w14:paraId="096101AE" w14:textId="76A764BF" w:rsidR="00292EA1" w:rsidRDefault="00292EA1" w:rsidP="00351970">
      <w:pPr>
        <w:tabs>
          <w:tab w:val="left" w:pos="2160"/>
        </w:tabs>
        <w:spacing w:after="0"/>
        <w:jc w:val="both"/>
        <w:rPr>
          <w:rFonts w:ascii="Times New Roman" w:hAnsi="Times New Roman" w:cs="Times New Roman"/>
        </w:rPr>
      </w:pPr>
      <w:r>
        <w:rPr>
          <w:rFonts w:ascii="Times New Roman" w:hAnsi="Times New Roman" w:cs="Times New Roman"/>
        </w:rPr>
        <w:t>EB: Wh</w:t>
      </w:r>
      <w:r w:rsidR="00BA496A">
        <w:rPr>
          <w:rFonts w:ascii="Times New Roman" w:hAnsi="Times New Roman" w:cs="Times New Roman"/>
        </w:rPr>
        <w:t>at</w:t>
      </w:r>
      <w:r>
        <w:rPr>
          <w:rFonts w:ascii="Times New Roman" w:hAnsi="Times New Roman" w:cs="Times New Roman"/>
        </w:rPr>
        <w:t xml:space="preserve"> works is when we can get to the point that people who need the ass</w:t>
      </w:r>
      <w:r w:rsidR="00BA496A">
        <w:rPr>
          <w:rFonts w:ascii="Times New Roman" w:hAnsi="Times New Roman" w:cs="Times New Roman"/>
        </w:rPr>
        <w:t>istance</w:t>
      </w:r>
      <w:r>
        <w:rPr>
          <w:rFonts w:ascii="Times New Roman" w:hAnsi="Times New Roman" w:cs="Times New Roman"/>
        </w:rPr>
        <w:t xml:space="preserve"> are </w:t>
      </w:r>
      <w:r w:rsidR="00BA496A">
        <w:rPr>
          <w:rFonts w:ascii="Times New Roman" w:hAnsi="Times New Roman" w:cs="Times New Roman"/>
        </w:rPr>
        <w:t>receiving</w:t>
      </w:r>
      <w:r>
        <w:rPr>
          <w:rFonts w:ascii="Times New Roman" w:hAnsi="Times New Roman" w:cs="Times New Roman"/>
        </w:rPr>
        <w:t xml:space="preserve"> the assistance they need. Poverty and desperation are what keeps this cycle of violence going and if we can</w:t>
      </w:r>
      <w:r w:rsidR="00BA496A">
        <w:rPr>
          <w:rFonts w:ascii="Times New Roman" w:hAnsi="Times New Roman" w:cs="Times New Roman"/>
        </w:rPr>
        <w:t xml:space="preserve"> work on that, we can help </w:t>
      </w:r>
      <w:r w:rsidR="002775EA">
        <w:rPr>
          <w:rFonts w:ascii="Times New Roman" w:hAnsi="Times New Roman" w:cs="Times New Roman"/>
        </w:rPr>
        <w:t xml:space="preserve">those individuals. </w:t>
      </w:r>
    </w:p>
    <w:p w14:paraId="2E3C44CA" w14:textId="32C5456C" w:rsidR="00292EA1" w:rsidRDefault="00292EA1" w:rsidP="00351970">
      <w:pPr>
        <w:tabs>
          <w:tab w:val="left" w:pos="2160"/>
        </w:tabs>
        <w:spacing w:after="0"/>
        <w:jc w:val="both"/>
        <w:rPr>
          <w:rFonts w:ascii="Times New Roman" w:hAnsi="Times New Roman" w:cs="Times New Roman"/>
        </w:rPr>
      </w:pPr>
      <w:r>
        <w:rPr>
          <w:rFonts w:ascii="Times New Roman" w:hAnsi="Times New Roman" w:cs="Times New Roman"/>
        </w:rPr>
        <w:t xml:space="preserve">MT: I believe the engagement and exposing them to something different is what is working and effective. I try to connect them with therapy and try to help them realize the trauma they have experienced is not their fault. The communities and their lives that they grow up in are not normal and we need to work do deconstruct the way they are wired to not think that way anymore. You </w:t>
      </w:r>
      <w:r w:rsidR="00BA496A">
        <w:rPr>
          <w:rFonts w:ascii="Times New Roman" w:hAnsi="Times New Roman" w:cs="Times New Roman"/>
        </w:rPr>
        <w:t>must</w:t>
      </w:r>
      <w:r>
        <w:rPr>
          <w:rFonts w:ascii="Times New Roman" w:hAnsi="Times New Roman" w:cs="Times New Roman"/>
        </w:rPr>
        <w:t xml:space="preserve"> help the</w:t>
      </w:r>
      <w:r w:rsidR="00BA496A">
        <w:rPr>
          <w:rFonts w:ascii="Times New Roman" w:hAnsi="Times New Roman" w:cs="Times New Roman"/>
        </w:rPr>
        <w:t>m</w:t>
      </w:r>
      <w:r>
        <w:rPr>
          <w:rFonts w:ascii="Times New Roman" w:hAnsi="Times New Roman" w:cs="Times New Roman"/>
        </w:rPr>
        <w:t xml:space="preserve"> heal and realize they do have a future, by giving them the tools to help them succeed in this. </w:t>
      </w:r>
      <w:r w:rsidR="00876123">
        <w:rPr>
          <w:rFonts w:ascii="Times New Roman" w:hAnsi="Times New Roman" w:cs="Times New Roman"/>
        </w:rPr>
        <w:t xml:space="preserve">Mr. Tafolla noted that what changed things for him was understanding the harm he had caused to his own family by committing the crime and going to prison. </w:t>
      </w:r>
    </w:p>
    <w:p w14:paraId="09A0C572" w14:textId="77C36B32" w:rsidR="00BA496A" w:rsidRDefault="00BA496A" w:rsidP="00351970">
      <w:pPr>
        <w:tabs>
          <w:tab w:val="left" w:pos="2160"/>
        </w:tabs>
        <w:spacing w:after="0"/>
        <w:jc w:val="both"/>
        <w:rPr>
          <w:rFonts w:ascii="Times New Roman" w:hAnsi="Times New Roman" w:cs="Times New Roman"/>
        </w:rPr>
      </w:pPr>
    </w:p>
    <w:p w14:paraId="08B4DD31" w14:textId="3905A103" w:rsidR="00475B43" w:rsidRDefault="00BA496A" w:rsidP="00475B43">
      <w:pPr>
        <w:pStyle w:val="ListParagraph"/>
        <w:numPr>
          <w:ilvl w:val="0"/>
          <w:numId w:val="29"/>
        </w:numPr>
        <w:tabs>
          <w:tab w:val="left" w:pos="2160"/>
        </w:tabs>
        <w:spacing w:after="0"/>
        <w:jc w:val="both"/>
        <w:rPr>
          <w:rFonts w:ascii="Times New Roman" w:hAnsi="Times New Roman" w:cs="Times New Roman"/>
          <w:i/>
          <w:iCs/>
        </w:rPr>
      </w:pPr>
      <w:proofErr w:type="spellStart"/>
      <w:r w:rsidRPr="00BA496A">
        <w:rPr>
          <w:rFonts w:ascii="Times New Roman" w:hAnsi="Times New Roman" w:cs="Times New Roman"/>
          <w:i/>
          <w:iCs/>
        </w:rPr>
        <w:t>KB</w:t>
      </w:r>
      <w:r w:rsidR="00076048">
        <w:rPr>
          <w:rFonts w:ascii="Times New Roman" w:hAnsi="Times New Roman" w:cs="Times New Roman"/>
          <w:i/>
          <w:iCs/>
        </w:rPr>
        <w:t>:</w:t>
      </w:r>
      <w:r w:rsidR="00876123">
        <w:rPr>
          <w:rFonts w:ascii="Times New Roman" w:hAnsi="Times New Roman" w:cs="Times New Roman"/>
          <w:i/>
          <w:iCs/>
        </w:rPr>
        <w:t>directed</w:t>
      </w:r>
      <w:proofErr w:type="spellEnd"/>
      <w:r w:rsidR="00876123">
        <w:rPr>
          <w:rFonts w:ascii="Times New Roman" w:hAnsi="Times New Roman" w:cs="Times New Roman"/>
          <w:i/>
          <w:iCs/>
        </w:rPr>
        <w:t xml:space="preserve"> to Megan Alderden (MA) - </w:t>
      </w:r>
      <w:r w:rsidR="00076048">
        <w:rPr>
          <w:rFonts w:ascii="Times New Roman" w:hAnsi="Times New Roman" w:cs="Times New Roman"/>
          <w:i/>
          <w:iCs/>
        </w:rPr>
        <w:t xml:space="preserve"> </w:t>
      </w:r>
      <w:r w:rsidRPr="00BA496A">
        <w:rPr>
          <w:rFonts w:ascii="Times New Roman" w:hAnsi="Times New Roman" w:cs="Times New Roman"/>
          <w:i/>
          <w:iCs/>
        </w:rPr>
        <w:t>Finally, community violence is one manifestation of interpersonal violence – reports of domestic violence and sexual assault incidents have increased, while access to services was compromised due to the COVID-19 crisis. The field of victimology has developed relatively recently and how to respond to the needs of victims is part of every reform discussion and every public safety discussion.  Dr. Alderden, during your time at ICJIA a statewide survey of needs assessment of crime victims was administered, what did we learn from this?</w:t>
      </w:r>
    </w:p>
    <w:p w14:paraId="446F313E" w14:textId="50C86A52" w:rsidR="00475B43" w:rsidRDefault="00475B43" w:rsidP="00475B43">
      <w:pPr>
        <w:tabs>
          <w:tab w:val="left" w:pos="2160"/>
        </w:tabs>
        <w:spacing w:after="0"/>
        <w:jc w:val="both"/>
        <w:rPr>
          <w:rFonts w:ascii="Times New Roman" w:hAnsi="Times New Roman" w:cs="Times New Roman"/>
        </w:rPr>
      </w:pPr>
    </w:p>
    <w:p w14:paraId="33A3B61D" w14:textId="02A06D86" w:rsidR="00475B43" w:rsidRPr="00475B43" w:rsidRDefault="00475B43" w:rsidP="00475B43">
      <w:pPr>
        <w:tabs>
          <w:tab w:val="left" w:pos="2160"/>
        </w:tabs>
        <w:spacing w:after="0"/>
        <w:jc w:val="both"/>
        <w:rPr>
          <w:rFonts w:ascii="Times New Roman" w:hAnsi="Times New Roman" w:cs="Times New Roman"/>
        </w:rPr>
      </w:pPr>
      <w:r>
        <w:rPr>
          <w:rFonts w:ascii="Times New Roman" w:hAnsi="Times New Roman" w:cs="Times New Roman"/>
        </w:rPr>
        <w:t xml:space="preserve">MA: </w:t>
      </w:r>
      <w:r w:rsidRPr="00475B43">
        <w:rPr>
          <w:rFonts w:ascii="Times New Roman" w:hAnsi="Times New Roman" w:cs="Times New Roman"/>
        </w:rPr>
        <w:t>In June 2016,</w:t>
      </w:r>
      <w:r>
        <w:rPr>
          <w:rFonts w:ascii="Times New Roman" w:hAnsi="Times New Roman" w:cs="Times New Roman"/>
        </w:rPr>
        <w:t xml:space="preserve"> </w:t>
      </w:r>
      <w:r w:rsidRPr="00475B43">
        <w:rPr>
          <w:rFonts w:ascii="Times New Roman" w:hAnsi="Times New Roman" w:cs="Times New Roman"/>
        </w:rPr>
        <w:t xml:space="preserve">ICJIA researchers conducted a statewide study to better understand crime victim needs, identify service gaps, and measure the capacity of Illinois victim service providers. The study was initiated to inform </w:t>
      </w:r>
      <w:r w:rsidRPr="00475B43">
        <w:rPr>
          <w:rFonts w:ascii="Times New Roman" w:hAnsi="Times New Roman" w:cs="Times New Roman"/>
        </w:rPr>
        <w:lastRenderedPageBreak/>
        <w:t>ICJIA’s strategic plan to establish victim service funding priorities for use of S.T.O.P. Violence Against Women Act (VAWA) and Victim of Crime Act (VOCA) funds. The larger project included a review of existing literature, an analysis of administrative data, and surveys and discussions with victims and their family members, victim service providers, and criminal justice practitioners.</w:t>
      </w:r>
      <w:r w:rsidR="00076048">
        <w:rPr>
          <w:rFonts w:ascii="Times New Roman" w:hAnsi="Times New Roman" w:cs="Times New Roman"/>
        </w:rPr>
        <w:t xml:space="preserve">  We found that v</w:t>
      </w:r>
      <w:r w:rsidR="00076048" w:rsidRPr="00076048">
        <w:rPr>
          <w:rFonts w:ascii="Times New Roman" w:hAnsi="Times New Roman" w:cs="Times New Roman"/>
        </w:rPr>
        <w:t>ictimization can negatively impact an individual’s physical, psychological, and economic well-being. As a result, victims often need services to address their fundamental needs (i.e., most basic needs) and their presenting needs (i.e., safety needs). According to Maslow’s theory of the hierarchy of needs, basic needs form the foundation for safety needs. This theory suggests that for victims to fully benefit from services that seek to address their presenting needs, fundamental needs should first be met. In addition, this report indicates that victims have accompanying needs, or the need for supportive services (e.g., transportation assistance, translation services), that if unmet inhibit victim access to services. Thus, victim need is interconnected and interdependent, necessitating a comprehensive approach to victim service provision.</w:t>
      </w:r>
      <w:r w:rsidR="00076048">
        <w:rPr>
          <w:rFonts w:ascii="Times New Roman" w:hAnsi="Times New Roman" w:cs="Times New Roman"/>
        </w:rPr>
        <w:t xml:space="preserve">  </w:t>
      </w:r>
      <w:r w:rsidR="00076048" w:rsidRPr="00076048">
        <w:rPr>
          <w:rFonts w:ascii="Times New Roman" w:hAnsi="Times New Roman" w:cs="Times New Roman"/>
        </w:rPr>
        <w:t xml:space="preserve">Comprehensive services for victims include programming that seeks to meet a victim’s fundamental, presenting needs, and accompanying needs. This report points to programmatic (e.g., shelter services) and geographic service gaps (e.g., lack of legal services in rural areas) in funding that weaken a provider’s ability to serve victims in a comprehensive way. Therefore, victim service providers, funders, and other experts are encouraged to engage in a dialogue around how current victim service programming can be adapted or expanded to address identified gaps, while taking care to maintain current service delivery levels. </w:t>
      </w:r>
      <w:r w:rsidR="002775EA" w:rsidRPr="00076048">
        <w:rPr>
          <w:rFonts w:ascii="Times New Roman" w:hAnsi="Times New Roman" w:cs="Times New Roman"/>
        </w:rPr>
        <w:t>Victim</w:t>
      </w:r>
      <w:r w:rsidR="00076048" w:rsidRPr="00076048">
        <w:rPr>
          <w:rFonts w:ascii="Times New Roman" w:hAnsi="Times New Roman" w:cs="Times New Roman"/>
        </w:rPr>
        <w:t xml:space="preserve"> need</w:t>
      </w:r>
      <w:r w:rsidR="002775EA">
        <w:rPr>
          <w:rFonts w:ascii="Times New Roman" w:hAnsi="Times New Roman" w:cs="Times New Roman"/>
        </w:rPr>
        <w:t>s</w:t>
      </w:r>
      <w:r w:rsidR="00076048" w:rsidRPr="00076048">
        <w:rPr>
          <w:rFonts w:ascii="Times New Roman" w:hAnsi="Times New Roman" w:cs="Times New Roman"/>
        </w:rPr>
        <w:t>, and thus, services gaps may change over time; programming should be responsive to current and</w:t>
      </w:r>
      <w:r w:rsidR="00076048">
        <w:rPr>
          <w:rFonts w:ascii="Times New Roman" w:hAnsi="Times New Roman" w:cs="Times New Roman"/>
        </w:rPr>
        <w:t xml:space="preserve"> </w:t>
      </w:r>
      <w:r w:rsidR="00076048" w:rsidRPr="00076048">
        <w:rPr>
          <w:rFonts w:ascii="Times New Roman" w:hAnsi="Times New Roman" w:cs="Times New Roman"/>
        </w:rPr>
        <w:t xml:space="preserve">future victim needs and service gaps so that services remain comprehensive. The findings from </w:t>
      </w:r>
      <w:r w:rsidR="00076048">
        <w:rPr>
          <w:rFonts w:ascii="Times New Roman" w:hAnsi="Times New Roman" w:cs="Times New Roman"/>
        </w:rPr>
        <w:t xml:space="preserve">the </w:t>
      </w:r>
      <w:r w:rsidR="00076048" w:rsidRPr="00076048">
        <w:rPr>
          <w:rFonts w:ascii="Times New Roman" w:hAnsi="Times New Roman" w:cs="Times New Roman"/>
        </w:rPr>
        <w:t>report suggest that victims who receive comprehensive services are better positioned to not only recover from victimization, but to thrive. In satisfying basic and safety needs victims can then work towards fulfilling higher level needs, including love, esteem, and self-actualization.</w:t>
      </w:r>
    </w:p>
    <w:p w14:paraId="1F67D2DE" w14:textId="79AC44D5" w:rsidR="00246D0F" w:rsidRDefault="00246D0F" w:rsidP="00A4463A">
      <w:pPr>
        <w:tabs>
          <w:tab w:val="left" w:pos="2160"/>
        </w:tabs>
        <w:spacing w:after="0"/>
        <w:jc w:val="both"/>
        <w:rPr>
          <w:rFonts w:ascii="Times New Roman" w:hAnsi="Times New Roman" w:cs="Times New Roman"/>
        </w:rPr>
      </w:pPr>
    </w:p>
    <w:p w14:paraId="60D98A86" w14:textId="3812C872" w:rsidR="00076048" w:rsidRPr="00C30783" w:rsidRDefault="00076048" w:rsidP="00076048">
      <w:pPr>
        <w:pStyle w:val="ListParagraph"/>
        <w:numPr>
          <w:ilvl w:val="0"/>
          <w:numId w:val="29"/>
        </w:numPr>
        <w:tabs>
          <w:tab w:val="left" w:pos="2160"/>
        </w:tabs>
        <w:spacing w:after="0"/>
        <w:jc w:val="both"/>
        <w:rPr>
          <w:rFonts w:ascii="Times New Roman" w:hAnsi="Times New Roman" w:cs="Times New Roman"/>
          <w:i/>
          <w:iCs/>
        </w:rPr>
      </w:pPr>
      <w:r w:rsidRPr="00C30783">
        <w:rPr>
          <w:rFonts w:ascii="Times New Roman" w:hAnsi="Times New Roman" w:cs="Times New Roman"/>
          <w:i/>
          <w:iCs/>
        </w:rPr>
        <w:t>KB</w:t>
      </w:r>
      <w:r w:rsidR="00C30783" w:rsidRPr="00C30783">
        <w:rPr>
          <w:rFonts w:ascii="Times New Roman" w:hAnsi="Times New Roman" w:cs="Times New Roman"/>
          <w:i/>
          <w:iCs/>
        </w:rPr>
        <w:t xml:space="preserve"> directed to </w:t>
      </w:r>
      <w:r w:rsidR="00876123">
        <w:rPr>
          <w:rFonts w:ascii="Times New Roman" w:hAnsi="Times New Roman" w:cs="Times New Roman"/>
          <w:i/>
          <w:iCs/>
        </w:rPr>
        <w:t>Vicki Smith (</w:t>
      </w:r>
      <w:r w:rsidR="00C30783" w:rsidRPr="00C30783">
        <w:rPr>
          <w:rFonts w:ascii="Times New Roman" w:hAnsi="Times New Roman" w:cs="Times New Roman"/>
          <w:i/>
          <w:iCs/>
        </w:rPr>
        <w:t>VS</w:t>
      </w:r>
      <w:r w:rsidR="00876123">
        <w:rPr>
          <w:rFonts w:ascii="Times New Roman" w:hAnsi="Times New Roman" w:cs="Times New Roman"/>
          <w:i/>
          <w:iCs/>
        </w:rPr>
        <w:t>)</w:t>
      </w:r>
      <w:r w:rsidRPr="00C30783">
        <w:rPr>
          <w:rFonts w:ascii="Times New Roman" w:hAnsi="Times New Roman" w:cs="Times New Roman"/>
          <w:i/>
          <w:iCs/>
        </w:rPr>
        <w:t>: Domestic violence is one of the most perplexing issues we face not only because it involves intimate partners, but also because it is prevalent in the life histories of people who commit violent crimes.  Are we missing the boat on</w:t>
      </w:r>
      <w:r w:rsidR="00C30783">
        <w:rPr>
          <w:rFonts w:ascii="Times New Roman" w:hAnsi="Times New Roman" w:cs="Times New Roman"/>
          <w:i/>
          <w:iCs/>
        </w:rPr>
        <w:t xml:space="preserve"> how to accomplish better results for disrupting the vicious cycle of domestic violence</w:t>
      </w:r>
      <w:r w:rsidRPr="00C30783">
        <w:rPr>
          <w:rFonts w:ascii="Times New Roman" w:hAnsi="Times New Roman" w:cs="Times New Roman"/>
          <w:i/>
          <w:iCs/>
        </w:rPr>
        <w:t xml:space="preserve">?   </w:t>
      </w:r>
    </w:p>
    <w:p w14:paraId="2C689ABE" w14:textId="68D2CEC0" w:rsidR="00076048" w:rsidRDefault="00076048" w:rsidP="00A4463A">
      <w:pPr>
        <w:tabs>
          <w:tab w:val="left" w:pos="2160"/>
        </w:tabs>
        <w:spacing w:after="0"/>
        <w:jc w:val="both"/>
        <w:rPr>
          <w:rFonts w:ascii="Times New Roman" w:hAnsi="Times New Roman" w:cs="Times New Roman"/>
        </w:rPr>
      </w:pPr>
    </w:p>
    <w:p w14:paraId="7A52792F" w14:textId="1099F721" w:rsidR="00C30783" w:rsidRDefault="00C30783" w:rsidP="00A4463A">
      <w:pPr>
        <w:tabs>
          <w:tab w:val="left" w:pos="2160"/>
        </w:tabs>
        <w:spacing w:after="0"/>
        <w:jc w:val="both"/>
        <w:rPr>
          <w:rFonts w:ascii="Times New Roman" w:hAnsi="Times New Roman" w:cs="Times New Roman"/>
        </w:rPr>
      </w:pPr>
      <w:r>
        <w:rPr>
          <w:rFonts w:ascii="Times New Roman" w:hAnsi="Times New Roman" w:cs="Times New Roman"/>
        </w:rPr>
        <w:t>VS: All too often we think of domestic violence</w:t>
      </w:r>
      <w:r w:rsidR="003A5B0E">
        <w:rPr>
          <w:rFonts w:ascii="Times New Roman" w:hAnsi="Times New Roman" w:cs="Times New Roman"/>
        </w:rPr>
        <w:t xml:space="preserve"> (DV)</w:t>
      </w:r>
      <w:r>
        <w:rPr>
          <w:rFonts w:ascii="Times New Roman" w:hAnsi="Times New Roman" w:cs="Times New Roman"/>
        </w:rPr>
        <w:t xml:space="preserve"> as separate and apart from </w:t>
      </w:r>
      <w:r w:rsidR="003A5B0E">
        <w:rPr>
          <w:rFonts w:ascii="Times New Roman" w:hAnsi="Times New Roman" w:cs="Times New Roman"/>
        </w:rPr>
        <w:t xml:space="preserve">the kind of community violence we often speak about. When violence starts in the home, it often then will spill out into the streets and community. DV does not get the attention it deserves, </w:t>
      </w:r>
      <w:r w:rsidR="002775EA">
        <w:rPr>
          <w:rFonts w:ascii="Times New Roman" w:hAnsi="Times New Roman" w:cs="Times New Roman"/>
        </w:rPr>
        <w:t xml:space="preserve">all too often </w:t>
      </w:r>
      <w:r w:rsidR="003A5B0E">
        <w:rPr>
          <w:rFonts w:ascii="Times New Roman" w:hAnsi="Times New Roman" w:cs="Times New Roman"/>
        </w:rPr>
        <w:t xml:space="preserve">we do </w:t>
      </w:r>
      <w:r w:rsidR="00BD1779">
        <w:rPr>
          <w:rFonts w:ascii="Times New Roman" w:hAnsi="Times New Roman" w:cs="Times New Roman"/>
        </w:rPr>
        <w:t>not</w:t>
      </w:r>
      <w:r w:rsidR="003A5B0E">
        <w:rPr>
          <w:rFonts w:ascii="Times New Roman" w:hAnsi="Times New Roman" w:cs="Times New Roman"/>
        </w:rPr>
        <w:t xml:space="preserve"> believe the victims, how it trickles down through the families, especially the kids.  We need to work better on true prevention and interventions earlier on than we currently do, before we can truly address this issue and DV and all the violence in our community as a whole. Also, we</w:t>
      </w:r>
      <w:r w:rsidR="002775EA">
        <w:rPr>
          <w:rFonts w:ascii="Times New Roman" w:hAnsi="Times New Roman" w:cs="Times New Roman"/>
        </w:rPr>
        <w:t xml:space="preserve"> need</w:t>
      </w:r>
      <w:r w:rsidR="003A5B0E">
        <w:rPr>
          <w:rFonts w:ascii="Times New Roman" w:hAnsi="Times New Roman" w:cs="Times New Roman"/>
        </w:rPr>
        <w:t xml:space="preserve"> to hold people truly accountable for their actions, besides putting them in jail and help them understand the trauma they have experienced has </w:t>
      </w:r>
      <w:r w:rsidR="00BD1779">
        <w:rPr>
          <w:rFonts w:ascii="Times New Roman" w:hAnsi="Times New Roman" w:cs="Times New Roman"/>
        </w:rPr>
        <w:t>led</w:t>
      </w:r>
      <w:r w:rsidR="003A5B0E">
        <w:rPr>
          <w:rFonts w:ascii="Times New Roman" w:hAnsi="Times New Roman" w:cs="Times New Roman"/>
        </w:rPr>
        <w:t xml:space="preserve"> them to commit the violent act in the first place. </w:t>
      </w:r>
    </w:p>
    <w:p w14:paraId="53ACE2C9" w14:textId="2A851D46" w:rsidR="003A5B0E" w:rsidRDefault="003A5B0E" w:rsidP="00A4463A">
      <w:pPr>
        <w:tabs>
          <w:tab w:val="left" w:pos="2160"/>
        </w:tabs>
        <w:spacing w:after="0"/>
        <w:jc w:val="both"/>
        <w:rPr>
          <w:rFonts w:ascii="Times New Roman" w:hAnsi="Times New Roman" w:cs="Times New Roman"/>
        </w:rPr>
      </w:pPr>
    </w:p>
    <w:p w14:paraId="07738D8E" w14:textId="50CD06EF" w:rsidR="003A5B0E" w:rsidRDefault="003A5B0E" w:rsidP="003A5B0E">
      <w:pPr>
        <w:pStyle w:val="ListParagraph"/>
        <w:numPr>
          <w:ilvl w:val="0"/>
          <w:numId w:val="29"/>
        </w:numPr>
        <w:tabs>
          <w:tab w:val="left" w:pos="2160"/>
        </w:tabs>
        <w:spacing w:after="0"/>
        <w:jc w:val="both"/>
        <w:rPr>
          <w:rFonts w:ascii="Times New Roman" w:hAnsi="Times New Roman" w:cs="Times New Roman"/>
        </w:rPr>
      </w:pPr>
      <w:r w:rsidRPr="003A5B0E">
        <w:rPr>
          <w:rFonts w:ascii="Times New Roman" w:hAnsi="Times New Roman" w:cs="Times New Roman"/>
          <w:i/>
          <w:iCs/>
        </w:rPr>
        <w:t xml:space="preserve">KB directed to MA and VS: What does </w:t>
      </w:r>
      <w:r w:rsidR="00BD1779" w:rsidRPr="003A5B0E">
        <w:rPr>
          <w:rFonts w:ascii="Times New Roman" w:hAnsi="Times New Roman" w:cs="Times New Roman"/>
          <w:i/>
          <w:iCs/>
        </w:rPr>
        <w:t>sentenc</w:t>
      </w:r>
      <w:r w:rsidR="00BD1779">
        <w:rPr>
          <w:rFonts w:ascii="Times New Roman" w:hAnsi="Times New Roman" w:cs="Times New Roman"/>
          <w:i/>
          <w:iCs/>
        </w:rPr>
        <w:t>ing</w:t>
      </w:r>
      <w:r w:rsidRPr="003A5B0E">
        <w:rPr>
          <w:rFonts w:ascii="Times New Roman" w:hAnsi="Times New Roman" w:cs="Times New Roman"/>
          <w:i/>
          <w:iCs/>
        </w:rPr>
        <w:t xml:space="preserve"> mean to the victims of violent crime?</w:t>
      </w:r>
    </w:p>
    <w:p w14:paraId="6F0E5D2E" w14:textId="77777777" w:rsidR="003A5B0E" w:rsidRDefault="003A5B0E" w:rsidP="003A5B0E">
      <w:pPr>
        <w:tabs>
          <w:tab w:val="left" w:pos="2160"/>
        </w:tabs>
        <w:spacing w:after="0"/>
        <w:jc w:val="both"/>
        <w:rPr>
          <w:rFonts w:ascii="Times New Roman" w:hAnsi="Times New Roman" w:cs="Times New Roman"/>
        </w:rPr>
      </w:pPr>
    </w:p>
    <w:p w14:paraId="4FC0E19E" w14:textId="52D6C83C" w:rsidR="003A5B0E" w:rsidRDefault="00C36C6D" w:rsidP="003A5B0E">
      <w:pPr>
        <w:tabs>
          <w:tab w:val="left" w:pos="2160"/>
        </w:tabs>
        <w:spacing w:after="0"/>
        <w:jc w:val="both"/>
        <w:rPr>
          <w:rFonts w:ascii="Times New Roman" w:hAnsi="Times New Roman" w:cs="Times New Roman"/>
        </w:rPr>
      </w:pPr>
      <w:r>
        <w:rPr>
          <w:rFonts w:ascii="Times New Roman" w:hAnsi="Times New Roman" w:cs="Times New Roman"/>
        </w:rPr>
        <w:t>MA</w:t>
      </w:r>
      <w:r w:rsidR="003A5B0E">
        <w:rPr>
          <w:rFonts w:ascii="Times New Roman" w:hAnsi="Times New Roman" w:cs="Times New Roman"/>
        </w:rPr>
        <w:t xml:space="preserve">: </w:t>
      </w:r>
      <w:r>
        <w:rPr>
          <w:rFonts w:ascii="Times New Roman" w:hAnsi="Times New Roman" w:cs="Times New Roman"/>
        </w:rPr>
        <w:t>What we have found is that some victims of violent crime do not want to see their perpetrators punished, but some do, and we find ourselves arguing which perspective is the right</w:t>
      </w:r>
      <w:r w:rsidR="003A5B0E" w:rsidRPr="003A5B0E">
        <w:rPr>
          <w:rFonts w:ascii="Times New Roman" w:hAnsi="Times New Roman" w:cs="Times New Roman"/>
        </w:rPr>
        <w:t xml:space="preserve"> </w:t>
      </w:r>
      <w:r>
        <w:rPr>
          <w:rFonts w:ascii="Times New Roman" w:hAnsi="Times New Roman" w:cs="Times New Roman"/>
        </w:rPr>
        <w:t xml:space="preserve">is the most appropriate outcome.  The system is not built this way, but we also need to understand that there is also a phycology at play as well.  The better approach is to allow the system to do its process, but at the same time helping the victim understand what the system can do and what it cannot do.  If you can </w:t>
      </w:r>
      <w:r w:rsidR="00761CA8">
        <w:rPr>
          <w:rFonts w:ascii="Times New Roman" w:hAnsi="Times New Roman" w:cs="Times New Roman"/>
        </w:rPr>
        <w:t xml:space="preserve">have honest conversations with </w:t>
      </w:r>
      <w:r>
        <w:rPr>
          <w:rFonts w:ascii="Times New Roman" w:hAnsi="Times New Roman" w:cs="Times New Roman"/>
        </w:rPr>
        <w:t xml:space="preserve">the victim and build trust, </w:t>
      </w:r>
      <w:r w:rsidR="00761CA8">
        <w:rPr>
          <w:rFonts w:ascii="Times New Roman" w:hAnsi="Times New Roman" w:cs="Times New Roman"/>
        </w:rPr>
        <w:t xml:space="preserve">while </w:t>
      </w:r>
      <w:r>
        <w:rPr>
          <w:rFonts w:ascii="Times New Roman" w:hAnsi="Times New Roman" w:cs="Times New Roman"/>
        </w:rPr>
        <w:t>making the victim more trauma informed and to</w:t>
      </w:r>
      <w:r w:rsidR="00761CA8">
        <w:rPr>
          <w:rFonts w:ascii="Times New Roman" w:hAnsi="Times New Roman" w:cs="Times New Roman"/>
        </w:rPr>
        <w:t xml:space="preserve"> help them</w:t>
      </w:r>
      <w:r>
        <w:rPr>
          <w:rFonts w:ascii="Times New Roman" w:hAnsi="Times New Roman" w:cs="Times New Roman"/>
        </w:rPr>
        <w:t xml:space="preserve"> seek out and know what services are available to them and if they need </w:t>
      </w:r>
      <w:r w:rsidR="002775EA">
        <w:rPr>
          <w:rFonts w:ascii="Times New Roman" w:hAnsi="Times New Roman" w:cs="Times New Roman"/>
        </w:rPr>
        <w:t xml:space="preserve">those services. </w:t>
      </w:r>
      <w:r>
        <w:rPr>
          <w:rFonts w:ascii="Times New Roman" w:hAnsi="Times New Roman" w:cs="Times New Roman"/>
        </w:rPr>
        <w:t xml:space="preserve">  </w:t>
      </w:r>
    </w:p>
    <w:p w14:paraId="1AC8DF38" w14:textId="52C1491F" w:rsidR="00761CA8" w:rsidRPr="003A5B0E" w:rsidRDefault="00761CA8" w:rsidP="003A5B0E">
      <w:pPr>
        <w:tabs>
          <w:tab w:val="left" w:pos="2160"/>
        </w:tabs>
        <w:spacing w:after="0"/>
        <w:jc w:val="both"/>
        <w:rPr>
          <w:rFonts w:ascii="Times New Roman" w:hAnsi="Times New Roman" w:cs="Times New Roman"/>
        </w:rPr>
      </w:pPr>
      <w:r>
        <w:rPr>
          <w:rFonts w:ascii="Times New Roman" w:hAnsi="Times New Roman" w:cs="Times New Roman"/>
        </w:rPr>
        <w:lastRenderedPageBreak/>
        <w:t>VS: In my almost 40 years of work in the field DV, the vast majority of survivors do not want their preparators to go to jail, they simply want the violence to stop.  Punishment doesn’t work, because it doesn’t stop the violence, because once those individuals are released from jail, the violence will more than likely start up again and is often worse.  We do not do a good job in the DV community and advocacy world holding people accountable, but what we need to do is to look at prevention.  To train and work with children, to help them understand that these are not</w:t>
      </w:r>
      <w:r w:rsidR="002775EA">
        <w:rPr>
          <w:rFonts w:ascii="Times New Roman" w:hAnsi="Times New Roman" w:cs="Times New Roman"/>
        </w:rPr>
        <w:t xml:space="preserve"> the </w:t>
      </w:r>
      <w:r>
        <w:rPr>
          <w:rFonts w:ascii="Times New Roman" w:hAnsi="Times New Roman" w:cs="Times New Roman"/>
        </w:rPr>
        <w:t xml:space="preserve"> appropriate ways to resolve conflict within your personal relationships. </w:t>
      </w:r>
    </w:p>
    <w:p w14:paraId="1453571E" w14:textId="77777777" w:rsidR="00A4463A" w:rsidRDefault="00A4463A" w:rsidP="00432C24">
      <w:pPr>
        <w:spacing w:after="0"/>
        <w:jc w:val="both"/>
        <w:rPr>
          <w:rFonts w:ascii="Times New Roman" w:hAnsi="Times New Roman" w:cs="Times New Roman"/>
          <w:b/>
          <w:u w:val="single"/>
        </w:rPr>
      </w:pPr>
    </w:p>
    <w:p w14:paraId="4F7DEEFF" w14:textId="1D5519AF" w:rsidR="005A63C8" w:rsidRPr="00C30D7D" w:rsidRDefault="005A63C8" w:rsidP="005A63C8">
      <w:pPr>
        <w:spacing w:after="0"/>
        <w:jc w:val="both"/>
        <w:rPr>
          <w:rFonts w:ascii="Times New Roman" w:hAnsi="Times New Roman" w:cs="Times New Roman"/>
        </w:rPr>
      </w:pPr>
      <w:r>
        <w:rPr>
          <w:rFonts w:ascii="Times New Roman" w:hAnsi="Times New Roman" w:cs="Times New Roman"/>
          <w:b/>
          <w:u w:val="single"/>
        </w:rPr>
        <w:t>Public Comment</w:t>
      </w:r>
    </w:p>
    <w:p w14:paraId="2D467D56" w14:textId="724A6C0E" w:rsidR="005A63C8" w:rsidRDefault="005A63C8" w:rsidP="005A63C8">
      <w:pPr>
        <w:spacing w:after="0" w:line="240" w:lineRule="auto"/>
        <w:contextualSpacing/>
        <w:jc w:val="both"/>
        <w:rPr>
          <w:rFonts w:ascii="Times New Roman" w:hAnsi="Times New Roman" w:cs="Times New Roman"/>
        </w:rPr>
      </w:pPr>
      <w:r>
        <w:rPr>
          <w:rFonts w:ascii="Times New Roman" w:hAnsi="Times New Roman" w:cs="Times New Roman"/>
        </w:rPr>
        <w:t xml:space="preserve">None. </w:t>
      </w:r>
    </w:p>
    <w:p w14:paraId="2C205896" w14:textId="6FF343F0" w:rsidR="00761CA8" w:rsidRDefault="00761CA8" w:rsidP="005A63C8">
      <w:pPr>
        <w:spacing w:after="0" w:line="240" w:lineRule="auto"/>
        <w:contextualSpacing/>
        <w:jc w:val="both"/>
        <w:rPr>
          <w:rFonts w:ascii="Times New Roman" w:hAnsi="Times New Roman" w:cs="Times New Roman"/>
        </w:rPr>
      </w:pPr>
    </w:p>
    <w:p w14:paraId="38D2E902" w14:textId="77777777" w:rsidR="00761CA8" w:rsidRPr="00A4463A" w:rsidRDefault="00761CA8" w:rsidP="00761CA8">
      <w:pPr>
        <w:tabs>
          <w:tab w:val="left" w:pos="2160"/>
        </w:tabs>
        <w:spacing w:after="0"/>
        <w:jc w:val="both"/>
        <w:rPr>
          <w:rFonts w:ascii="Times New Roman" w:hAnsi="Times New Roman" w:cs="Times New Roman"/>
        </w:rPr>
      </w:pPr>
      <w:r w:rsidRPr="00A4463A">
        <w:rPr>
          <w:rFonts w:ascii="Times New Roman" w:hAnsi="Times New Roman" w:cs="Times New Roman"/>
          <w:b/>
          <w:u w:val="single"/>
        </w:rPr>
        <w:t>Vote: Approval of the meeting minutes from the July 30, 2021 SPAC meeting</w:t>
      </w:r>
    </w:p>
    <w:p w14:paraId="62823909" w14:textId="0CFA6D8D" w:rsidR="00761CA8" w:rsidRPr="00F80DD1" w:rsidRDefault="00761CA8" w:rsidP="00761CA8">
      <w:pPr>
        <w:tabs>
          <w:tab w:val="left" w:pos="2160"/>
        </w:tabs>
        <w:spacing w:after="0"/>
        <w:jc w:val="both"/>
        <w:rPr>
          <w:rFonts w:ascii="Times New Roman" w:hAnsi="Times New Roman" w:cs="Times New Roman"/>
        </w:rPr>
      </w:pPr>
      <w:r w:rsidRPr="00A4463A">
        <w:rPr>
          <w:rFonts w:ascii="Times New Roman" w:hAnsi="Times New Roman" w:cs="Times New Roman"/>
        </w:rPr>
        <w:t>Chairperson Cullerton moved to approve the minutes, seconded by Stu Palmer.  The minutes from the July 30, 2021 SPAC meeting were approved by unanimous voice vote.</w:t>
      </w:r>
    </w:p>
    <w:p w14:paraId="37209987" w14:textId="77777777" w:rsidR="005A63C8" w:rsidRDefault="005A63C8" w:rsidP="00432C24">
      <w:pPr>
        <w:spacing w:after="0"/>
        <w:jc w:val="both"/>
        <w:rPr>
          <w:rFonts w:ascii="Times New Roman" w:hAnsi="Times New Roman" w:cs="Times New Roman"/>
          <w:b/>
          <w:u w:val="single"/>
        </w:rPr>
      </w:pPr>
    </w:p>
    <w:p w14:paraId="32C88089" w14:textId="7B616227" w:rsidR="00B91590" w:rsidRPr="00C30D7D" w:rsidRDefault="00B91590" w:rsidP="00432C24">
      <w:pPr>
        <w:spacing w:after="0"/>
        <w:jc w:val="both"/>
        <w:rPr>
          <w:rFonts w:ascii="Times New Roman" w:hAnsi="Times New Roman" w:cs="Times New Roman"/>
        </w:rPr>
      </w:pPr>
      <w:r w:rsidRPr="00C30D7D">
        <w:rPr>
          <w:rFonts w:ascii="Times New Roman" w:hAnsi="Times New Roman" w:cs="Times New Roman"/>
          <w:b/>
          <w:u w:val="single"/>
        </w:rPr>
        <w:t>New Business</w:t>
      </w:r>
    </w:p>
    <w:p w14:paraId="4F469E79" w14:textId="21089956" w:rsidR="00B91590" w:rsidRDefault="00B91590" w:rsidP="00432C24">
      <w:pPr>
        <w:spacing w:after="0" w:line="240" w:lineRule="auto"/>
        <w:contextualSpacing/>
        <w:jc w:val="both"/>
        <w:rPr>
          <w:rFonts w:ascii="Times New Roman" w:hAnsi="Times New Roman" w:cs="Times New Roman"/>
        </w:rPr>
      </w:pPr>
      <w:r w:rsidRPr="00C30D7D">
        <w:rPr>
          <w:rFonts w:ascii="Times New Roman" w:hAnsi="Times New Roman" w:cs="Times New Roman"/>
        </w:rPr>
        <w:t>Chair</w:t>
      </w:r>
      <w:r w:rsidR="005A63C8">
        <w:rPr>
          <w:rFonts w:ascii="Times New Roman" w:hAnsi="Times New Roman" w:cs="Times New Roman"/>
        </w:rPr>
        <w:t xml:space="preserve">person Cullerton </w:t>
      </w:r>
      <w:r w:rsidR="00A34A21" w:rsidRPr="00C30D7D">
        <w:rPr>
          <w:rFonts w:ascii="Times New Roman" w:hAnsi="Times New Roman" w:cs="Times New Roman"/>
        </w:rPr>
        <w:t xml:space="preserve">reminded all members </w:t>
      </w:r>
      <w:r w:rsidR="005A63C8">
        <w:rPr>
          <w:rFonts w:ascii="Times New Roman" w:hAnsi="Times New Roman" w:cs="Times New Roman"/>
        </w:rPr>
        <w:t xml:space="preserve">that </w:t>
      </w:r>
      <w:r w:rsidR="005A63C8" w:rsidRPr="005A63C8">
        <w:rPr>
          <w:rFonts w:ascii="Times New Roman" w:hAnsi="Times New Roman" w:cs="Times New Roman"/>
        </w:rPr>
        <w:t xml:space="preserve">we normally meet the third week of June, </w:t>
      </w:r>
      <w:r w:rsidR="005A63C8">
        <w:rPr>
          <w:rFonts w:ascii="Times New Roman" w:hAnsi="Times New Roman" w:cs="Times New Roman"/>
        </w:rPr>
        <w:t xml:space="preserve">but </w:t>
      </w:r>
      <w:r w:rsidR="005A63C8" w:rsidRPr="005A63C8">
        <w:rPr>
          <w:rFonts w:ascii="Times New Roman" w:hAnsi="Times New Roman" w:cs="Times New Roman"/>
        </w:rPr>
        <w:t>we have an early adjournment of the legislature and a June primary</w:t>
      </w:r>
      <w:r w:rsidR="00A4463A">
        <w:rPr>
          <w:rFonts w:ascii="Times New Roman" w:hAnsi="Times New Roman" w:cs="Times New Roman"/>
        </w:rPr>
        <w:t xml:space="preserve">, </w:t>
      </w:r>
      <w:r w:rsidR="005A63C8" w:rsidRPr="005A63C8">
        <w:rPr>
          <w:rFonts w:ascii="Times New Roman" w:hAnsi="Times New Roman" w:cs="Times New Roman"/>
        </w:rPr>
        <w:t>so we are suggesting meeting in April rather than June.</w:t>
      </w:r>
      <w:r w:rsidR="005A63C8">
        <w:rPr>
          <w:rFonts w:ascii="Times New Roman" w:hAnsi="Times New Roman" w:cs="Times New Roman"/>
        </w:rPr>
        <w:t xml:space="preserve">  The proposed meeting dates for 2022 </w:t>
      </w:r>
      <w:r w:rsidR="00A4463A">
        <w:rPr>
          <w:rFonts w:ascii="Times New Roman" w:hAnsi="Times New Roman" w:cs="Times New Roman"/>
        </w:rPr>
        <w:t>are</w:t>
      </w:r>
      <w:r w:rsidR="005A63C8">
        <w:rPr>
          <w:rFonts w:ascii="Times New Roman" w:hAnsi="Times New Roman" w:cs="Times New Roman"/>
        </w:rPr>
        <w:t xml:space="preserve"> April 22, September 16 and November 4.  Chairperson Cullerton moved to approve the 2022 SPAC meeting dates, seconded by</w:t>
      </w:r>
      <w:r w:rsidR="0071684D">
        <w:rPr>
          <w:rFonts w:ascii="Times New Roman" w:hAnsi="Times New Roman" w:cs="Times New Roman"/>
        </w:rPr>
        <w:t xml:space="preserve"> Delrice Adams. </w:t>
      </w:r>
    </w:p>
    <w:p w14:paraId="7F75090A" w14:textId="77777777" w:rsidR="005A63C8" w:rsidRPr="00F80DD1" w:rsidRDefault="005A63C8" w:rsidP="00432C24">
      <w:pPr>
        <w:spacing w:after="0" w:line="240" w:lineRule="auto"/>
        <w:contextualSpacing/>
        <w:jc w:val="both"/>
        <w:rPr>
          <w:rFonts w:ascii="Times New Roman" w:hAnsi="Times New Roman" w:cs="Times New Roman"/>
        </w:rPr>
      </w:pPr>
    </w:p>
    <w:p w14:paraId="68D5AF54" w14:textId="77777777" w:rsidR="00CF59D3" w:rsidRDefault="00B91590" w:rsidP="00432C24">
      <w:pPr>
        <w:spacing w:after="0" w:line="240" w:lineRule="auto"/>
        <w:contextualSpacing/>
        <w:jc w:val="both"/>
        <w:rPr>
          <w:rFonts w:ascii="Times New Roman" w:hAnsi="Times New Roman" w:cs="Times New Roman"/>
        </w:rPr>
      </w:pPr>
      <w:r w:rsidRPr="00F80DD1">
        <w:rPr>
          <w:rFonts w:ascii="Times New Roman" w:hAnsi="Times New Roman" w:cs="Times New Roman"/>
          <w:b/>
          <w:u w:val="single"/>
        </w:rPr>
        <w:t>Adjournment</w:t>
      </w:r>
    </w:p>
    <w:p w14:paraId="39D1CE60" w14:textId="08199D95" w:rsidR="009B222D" w:rsidRPr="00DB5BD4" w:rsidRDefault="005A63C8" w:rsidP="00C74E5F">
      <w:pPr>
        <w:spacing w:after="0" w:line="240" w:lineRule="auto"/>
        <w:contextualSpacing/>
        <w:jc w:val="both"/>
        <w:rPr>
          <w:rFonts w:ascii="Times New Roman" w:hAnsi="Times New Roman" w:cs="Times New Roman"/>
        </w:rPr>
      </w:pPr>
      <w:r>
        <w:rPr>
          <w:rFonts w:ascii="Times New Roman" w:hAnsi="Times New Roman" w:cs="Times New Roman"/>
        </w:rPr>
        <w:t>Chairperson</w:t>
      </w:r>
      <w:r w:rsidR="00022483">
        <w:rPr>
          <w:rFonts w:ascii="Times New Roman" w:hAnsi="Times New Roman" w:cs="Times New Roman"/>
        </w:rPr>
        <w:t xml:space="preserve"> Cullerton</w:t>
      </w:r>
      <w:r w:rsidR="006B56B2" w:rsidRPr="00F80DD1">
        <w:rPr>
          <w:rFonts w:ascii="Times New Roman" w:hAnsi="Times New Roman" w:cs="Times New Roman"/>
        </w:rPr>
        <w:t>,</w:t>
      </w:r>
      <w:r w:rsidR="00B91590" w:rsidRPr="00F80DD1">
        <w:rPr>
          <w:rFonts w:ascii="Times New Roman" w:hAnsi="Times New Roman" w:cs="Times New Roman"/>
        </w:rPr>
        <w:t xml:space="preserve"> </w:t>
      </w:r>
      <w:r w:rsidR="00A2484C" w:rsidRPr="00F80DD1">
        <w:rPr>
          <w:rFonts w:ascii="Times New Roman" w:hAnsi="Times New Roman" w:cs="Times New Roman"/>
        </w:rPr>
        <w:t xml:space="preserve">moved to adjourn the </w:t>
      </w:r>
      <w:r w:rsidR="006B56B2" w:rsidRPr="00F80DD1">
        <w:rPr>
          <w:rFonts w:ascii="Times New Roman" w:hAnsi="Times New Roman" w:cs="Times New Roman"/>
        </w:rPr>
        <w:t>thirt</w:t>
      </w:r>
      <w:r w:rsidR="00D95F4C" w:rsidRPr="00F80DD1">
        <w:rPr>
          <w:rFonts w:ascii="Times New Roman" w:hAnsi="Times New Roman" w:cs="Times New Roman"/>
        </w:rPr>
        <w:t>y-</w:t>
      </w:r>
      <w:r w:rsidR="00022483">
        <w:rPr>
          <w:rFonts w:ascii="Times New Roman" w:hAnsi="Times New Roman" w:cs="Times New Roman"/>
        </w:rPr>
        <w:t>eighth</w:t>
      </w:r>
      <w:r w:rsidR="00D95F4C" w:rsidRPr="00F80DD1">
        <w:rPr>
          <w:rFonts w:ascii="Times New Roman" w:hAnsi="Times New Roman" w:cs="Times New Roman"/>
        </w:rPr>
        <w:t xml:space="preserve"> </w:t>
      </w:r>
      <w:r w:rsidR="00B91590" w:rsidRPr="00F80DD1">
        <w:rPr>
          <w:rFonts w:ascii="Times New Roman" w:hAnsi="Times New Roman" w:cs="Times New Roman"/>
        </w:rPr>
        <w:t xml:space="preserve">regular meeting of the Sentencing Policy Advisory Council, seconded by </w:t>
      </w:r>
      <w:r w:rsidR="0071684D" w:rsidRPr="00022483">
        <w:rPr>
          <w:rFonts w:ascii="Times New Roman" w:hAnsi="Times New Roman" w:cs="Times New Roman"/>
        </w:rPr>
        <w:t>Stu Umholtz</w:t>
      </w:r>
      <w:r w:rsidR="00D95F4C" w:rsidRPr="00F80DD1">
        <w:rPr>
          <w:rFonts w:ascii="Times New Roman" w:hAnsi="Times New Roman" w:cs="Times New Roman"/>
        </w:rPr>
        <w:t>.</w:t>
      </w:r>
      <w:r w:rsidR="00F171BF" w:rsidRPr="00F80DD1">
        <w:rPr>
          <w:rFonts w:ascii="Times New Roman" w:hAnsi="Times New Roman" w:cs="Times New Roman"/>
        </w:rPr>
        <w:t xml:space="preserve"> </w:t>
      </w:r>
      <w:r w:rsidR="00B91590" w:rsidRPr="00F80DD1">
        <w:rPr>
          <w:rFonts w:ascii="Times New Roman" w:hAnsi="Times New Roman" w:cs="Times New Roman"/>
        </w:rPr>
        <w:t xml:space="preserve">The </w:t>
      </w:r>
      <w:r w:rsidR="006B56B2" w:rsidRPr="00F80DD1">
        <w:rPr>
          <w:rFonts w:ascii="Times New Roman" w:hAnsi="Times New Roman" w:cs="Times New Roman"/>
        </w:rPr>
        <w:t>thirt</w:t>
      </w:r>
      <w:r w:rsidR="00D95F4C" w:rsidRPr="00F80DD1">
        <w:rPr>
          <w:rFonts w:ascii="Times New Roman" w:hAnsi="Times New Roman" w:cs="Times New Roman"/>
        </w:rPr>
        <w:t>y-</w:t>
      </w:r>
      <w:r>
        <w:rPr>
          <w:rFonts w:ascii="Times New Roman" w:hAnsi="Times New Roman" w:cs="Times New Roman"/>
        </w:rPr>
        <w:t xml:space="preserve">eighth </w:t>
      </w:r>
      <w:r w:rsidR="00B91590" w:rsidRPr="00F80DD1">
        <w:rPr>
          <w:rFonts w:ascii="Times New Roman" w:hAnsi="Times New Roman" w:cs="Times New Roman"/>
        </w:rPr>
        <w:t xml:space="preserve">regular meeting of the Sentencing Policy Advisory Council was adjourned at </w:t>
      </w:r>
      <w:r w:rsidR="00D95F4C" w:rsidRPr="00F80DD1">
        <w:rPr>
          <w:rFonts w:ascii="Times New Roman" w:hAnsi="Times New Roman" w:cs="Times New Roman"/>
        </w:rPr>
        <w:t>12</w:t>
      </w:r>
      <w:r w:rsidR="00B91590" w:rsidRPr="00F80DD1">
        <w:rPr>
          <w:rFonts w:ascii="Times New Roman" w:hAnsi="Times New Roman" w:cs="Times New Roman"/>
        </w:rPr>
        <w:t>:</w:t>
      </w:r>
      <w:r>
        <w:rPr>
          <w:rFonts w:ascii="Times New Roman" w:hAnsi="Times New Roman" w:cs="Times New Roman"/>
        </w:rPr>
        <w:t>4</w:t>
      </w:r>
      <w:r w:rsidR="00C30D7D">
        <w:rPr>
          <w:rFonts w:ascii="Times New Roman" w:hAnsi="Times New Roman" w:cs="Times New Roman"/>
        </w:rPr>
        <w:t>0</w:t>
      </w:r>
      <w:r w:rsidR="00F171BF" w:rsidRPr="00F80DD1">
        <w:rPr>
          <w:rFonts w:ascii="Times New Roman" w:hAnsi="Times New Roman" w:cs="Times New Roman"/>
        </w:rPr>
        <w:t xml:space="preserve"> p.m. </w:t>
      </w:r>
      <w:r w:rsidR="00B91590" w:rsidRPr="00F80DD1">
        <w:rPr>
          <w:rFonts w:ascii="Times New Roman" w:hAnsi="Times New Roman" w:cs="Times New Roman"/>
        </w:rPr>
        <w:t>by unanimous voice vote.</w:t>
      </w:r>
      <w:r w:rsidR="00B91590">
        <w:rPr>
          <w:rFonts w:ascii="Times New Roman" w:hAnsi="Times New Roman" w:cs="Times New Roman"/>
        </w:rPr>
        <w:t xml:space="preserve">  </w:t>
      </w:r>
    </w:p>
    <w:sectPr w:rsidR="009B222D" w:rsidRPr="00DB5BD4" w:rsidSect="00B10343">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EA10D" w14:textId="77777777" w:rsidR="00CB4788" w:rsidRDefault="00CB4788" w:rsidP="0005553C">
      <w:pPr>
        <w:spacing w:after="0" w:line="240" w:lineRule="auto"/>
      </w:pPr>
      <w:r>
        <w:separator/>
      </w:r>
    </w:p>
  </w:endnote>
  <w:endnote w:type="continuationSeparator" w:id="0">
    <w:p w14:paraId="4DF492DF" w14:textId="77777777" w:rsidR="00CB4788" w:rsidRDefault="00CB4788" w:rsidP="00055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7AF4" w14:textId="77777777" w:rsidR="00705309" w:rsidRDefault="00705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57157"/>
      <w:docPartObj>
        <w:docPartGallery w:val="Page Numbers (Bottom of Page)"/>
        <w:docPartUnique/>
      </w:docPartObj>
    </w:sdtPr>
    <w:sdtEndPr/>
    <w:sdtContent>
      <w:p w14:paraId="5E7AC447" w14:textId="1E180608" w:rsidR="00705309" w:rsidRDefault="00705309">
        <w:pPr>
          <w:pStyle w:val="Footer"/>
          <w:jc w:val="center"/>
        </w:pPr>
        <w:r>
          <w:fldChar w:fldCharType="begin"/>
        </w:r>
        <w:r>
          <w:instrText xml:space="preserve"> PAGE   \* MERGEFORMAT </w:instrText>
        </w:r>
        <w:r>
          <w:fldChar w:fldCharType="separate"/>
        </w:r>
        <w:r w:rsidR="00E43707">
          <w:rPr>
            <w:noProof/>
          </w:rPr>
          <w:t>2</w:t>
        </w:r>
        <w:r>
          <w:rPr>
            <w:noProof/>
          </w:rPr>
          <w:fldChar w:fldCharType="end"/>
        </w:r>
      </w:p>
    </w:sdtContent>
  </w:sdt>
  <w:p w14:paraId="26C8D2AD" w14:textId="77777777" w:rsidR="00705309" w:rsidRDefault="00705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8F30" w14:textId="77777777" w:rsidR="00705309" w:rsidRDefault="0070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5481" w14:textId="77777777" w:rsidR="00CB4788" w:rsidRDefault="00CB4788" w:rsidP="0005553C">
      <w:pPr>
        <w:spacing w:after="0" w:line="240" w:lineRule="auto"/>
      </w:pPr>
      <w:r>
        <w:separator/>
      </w:r>
    </w:p>
  </w:footnote>
  <w:footnote w:type="continuationSeparator" w:id="0">
    <w:p w14:paraId="21797F4D" w14:textId="77777777" w:rsidR="00CB4788" w:rsidRDefault="00CB4788" w:rsidP="00055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1881" w14:textId="77777777" w:rsidR="00705309" w:rsidRDefault="00705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6398" w14:textId="77DFCDF1" w:rsidR="00705309" w:rsidRDefault="00876123" w:rsidP="0093771C">
    <w:pPr>
      <w:pStyle w:val="Header"/>
      <w:tabs>
        <w:tab w:val="clear" w:pos="4680"/>
        <w:tab w:val="clear" w:pos="9360"/>
        <w:tab w:val="left" w:pos="7118"/>
      </w:tabs>
    </w:pPr>
    <w:sdt>
      <w:sdtPr>
        <w:id w:val="1633447982"/>
        <w:docPartObj>
          <w:docPartGallery w:val="Watermarks"/>
          <w:docPartUnique/>
        </w:docPartObj>
      </w:sdtPr>
      <w:sdtEndPr/>
      <w:sdtContent>
        <w:r>
          <w:rPr>
            <w:noProof/>
          </w:rPr>
          <w:pict w14:anchorId="3ACEB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0530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708DB" w14:textId="77777777" w:rsidR="00705309" w:rsidRDefault="00705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780"/>
    <w:multiLevelType w:val="hybridMultilevel"/>
    <w:tmpl w:val="349CD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F7DDA"/>
    <w:multiLevelType w:val="hybridMultilevel"/>
    <w:tmpl w:val="8AA6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7BC3"/>
    <w:multiLevelType w:val="hybridMultilevel"/>
    <w:tmpl w:val="5F5A5A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46E29"/>
    <w:multiLevelType w:val="hybridMultilevel"/>
    <w:tmpl w:val="EA402C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02BE"/>
    <w:multiLevelType w:val="hybridMultilevel"/>
    <w:tmpl w:val="344A4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82A51"/>
    <w:multiLevelType w:val="hybridMultilevel"/>
    <w:tmpl w:val="FF1EEA5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0F51A7"/>
    <w:multiLevelType w:val="hybridMultilevel"/>
    <w:tmpl w:val="2ADA3358"/>
    <w:lvl w:ilvl="0" w:tplc="EBD022B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A4A8A"/>
    <w:multiLevelType w:val="hybridMultilevel"/>
    <w:tmpl w:val="B3B49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454BB"/>
    <w:multiLevelType w:val="hybridMultilevel"/>
    <w:tmpl w:val="9FCE10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1271D"/>
    <w:multiLevelType w:val="hybridMultilevel"/>
    <w:tmpl w:val="3CAE6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33BE5"/>
    <w:multiLevelType w:val="hybridMultilevel"/>
    <w:tmpl w:val="FC98DC30"/>
    <w:lvl w:ilvl="0" w:tplc="1A800F94">
      <w:start w:val="1"/>
      <w:numFmt w:val="bullet"/>
      <w:lvlText w:val="-"/>
      <w:lvlJc w:val="left"/>
      <w:pPr>
        <w:ind w:left="1080" w:hanging="360"/>
      </w:pPr>
      <w:rPr>
        <w:rFonts w:ascii="Calibri" w:eastAsia="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6F83C92"/>
    <w:multiLevelType w:val="hybridMultilevel"/>
    <w:tmpl w:val="F7A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F56A5"/>
    <w:multiLevelType w:val="hybridMultilevel"/>
    <w:tmpl w:val="92D0E01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2B3C7E"/>
    <w:multiLevelType w:val="hybridMultilevel"/>
    <w:tmpl w:val="84FEA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483755"/>
    <w:multiLevelType w:val="hybridMultilevel"/>
    <w:tmpl w:val="AFBE9D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8D64B92">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F4B6F"/>
    <w:multiLevelType w:val="hybridMultilevel"/>
    <w:tmpl w:val="6AAE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00DEA"/>
    <w:multiLevelType w:val="hybridMultilevel"/>
    <w:tmpl w:val="1770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315F5"/>
    <w:multiLevelType w:val="hybridMultilevel"/>
    <w:tmpl w:val="37284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567154"/>
    <w:multiLevelType w:val="hybridMultilevel"/>
    <w:tmpl w:val="3CAE6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369BB"/>
    <w:multiLevelType w:val="hybridMultilevel"/>
    <w:tmpl w:val="3CAE6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00312"/>
    <w:multiLevelType w:val="hybridMultilevel"/>
    <w:tmpl w:val="08CE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2259C"/>
    <w:multiLevelType w:val="hybridMultilevel"/>
    <w:tmpl w:val="3230D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775BFB"/>
    <w:multiLevelType w:val="hybridMultilevel"/>
    <w:tmpl w:val="CA20E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5556E"/>
    <w:multiLevelType w:val="hybridMultilevel"/>
    <w:tmpl w:val="71E04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B5BAC"/>
    <w:multiLevelType w:val="hybridMultilevel"/>
    <w:tmpl w:val="37284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D704F9"/>
    <w:multiLevelType w:val="hybridMultilevel"/>
    <w:tmpl w:val="EA1CB4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582F8A"/>
    <w:multiLevelType w:val="hybridMultilevel"/>
    <w:tmpl w:val="F86A80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5B3C73"/>
    <w:multiLevelType w:val="hybridMultilevel"/>
    <w:tmpl w:val="908A8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4"/>
  </w:num>
  <w:num w:numId="6">
    <w:abstractNumId w:val="21"/>
  </w:num>
  <w:num w:numId="7">
    <w:abstractNumId w:val="18"/>
  </w:num>
  <w:num w:numId="8">
    <w:abstractNumId w:val="17"/>
  </w:num>
  <w:num w:numId="9">
    <w:abstractNumId w:val="24"/>
  </w:num>
  <w:num w:numId="10">
    <w:abstractNumId w:val="9"/>
  </w:num>
  <w:num w:numId="11">
    <w:abstractNumId w:val="19"/>
  </w:num>
  <w:num w:numId="12">
    <w:abstractNumId w:val="22"/>
  </w:num>
  <w:num w:numId="13">
    <w:abstractNumId w:val="6"/>
  </w:num>
  <w:num w:numId="14">
    <w:abstractNumId w:val="1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
  </w:num>
  <w:num w:numId="18">
    <w:abstractNumId w:val="16"/>
  </w:num>
  <w:num w:numId="19">
    <w:abstractNumId w:val="25"/>
  </w:num>
  <w:num w:numId="20">
    <w:abstractNumId w:val="7"/>
  </w:num>
  <w:num w:numId="21">
    <w:abstractNumId w:val="15"/>
  </w:num>
  <w:num w:numId="22">
    <w:abstractNumId w:val="8"/>
  </w:num>
  <w:num w:numId="23">
    <w:abstractNumId w:val="3"/>
  </w:num>
  <w:num w:numId="24">
    <w:abstractNumId w:val="20"/>
  </w:num>
  <w:num w:numId="25">
    <w:abstractNumId w:val="27"/>
  </w:num>
  <w:num w:numId="26">
    <w:abstractNumId w:val="12"/>
  </w:num>
  <w:num w:numId="27">
    <w:abstractNumId w:val="5"/>
  </w:num>
  <w:num w:numId="28">
    <w:abstractNumId w:val="2"/>
  </w:num>
  <w:num w:numId="2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C6"/>
    <w:rsid w:val="000008DB"/>
    <w:rsid w:val="0000101F"/>
    <w:rsid w:val="00001351"/>
    <w:rsid w:val="00001648"/>
    <w:rsid w:val="000031BE"/>
    <w:rsid w:val="00003BF6"/>
    <w:rsid w:val="000044F0"/>
    <w:rsid w:val="00004A37"/>
    <w:rsid w:val="0001044A"/>
    <w:rsid w:val="00010C9C"/>
    <w:rsid w:val="00014582"/>
    <w:rsid w:val="00015810"/>
    <w:rsid w:val="00016214"/>
    <w:rsid w:val="000171F4"/>
    <w:rsid w:val="00017CCC"/>
    <w:rsid w:val="00022483"/>
    <w:rsid w:val="000228EE"/>
    <w:rsid w:val="000229C3"/>
    <w:rsid w:val="00023BB6"/>
    <w:rsid w:val="0002526A"/>
    <w:rsid w:val="00026418"/>
    <w:rsid w:val="00026FE8"/>
    <w:rsid w:val="0002775E"/>
    <w:rsid w:val="000300C5"/>
    <w:rsid w:val="00033668"/>
    <w:rsid w:val="00033E30"/>
    <w:rsid w:val="000349BB"/>
    <w:rsid w:val="000352D0"/>
    <w:rsid w:val="000369C5"/>
    <w:rsid w:val="00040CC4"/>
    <w:rsid w:val="00041918"/>
    <w:rsid w:val="00042C3E"/>
    <w:rsid w:val="00043374"/>
    <w:rsid w:val="00043E37"/>
    <w:rsid w:val="00043E53"/>
    <w:rsid w:val="00044F68"/>
    <w:rsid w:val="0004582C"/>
    <w:rsid w:val="00050506"/>
    <w:rsid w:val="000542FF"/>
    <w:rsid w:val="0005553C"/>
    <w:rsid w:val="00056532"/>
    <w:rsid w:val="00061B80"/>
    <w:rsid w:val="00061CC2"/>
    <w:rsid w:val="000635B9"/>
    <w:rsid w:val="000636B5"/>
    <w:rsid w:val="00065FD3"/>
    <w:rsid w:val="000664F2"/>
    <w:rsid w:val="00067C20"/>
    <w:rsid w:val="00070147"/>
    <w:rsid w:val="00076048"/>
    <w:rsid w:val="00077CBD"/>
    <w:rsid w:val="00090695"/>
    <w:rsid w:val="0009255E"/>
    <w:rsid w:val="00092680"/>
    <w:rsid w:val="00092F65"/>
    <w:rsid w:val="000949AB"/>
    <w:rsid w:val="000A1E4B"/>
    <w:rsid w:val="000A56B4"/>
    <w:rsid w:val="000A7EC0"/>
    <w:rsid w:val="000B0414"/>
    <w:rsid w:val="000B0B82"/>
    <w:rsid w:val="000B20F5"/>
    <w:rsid w:val="000B3826"/>
    <w:rsid w:val="000B48E3"/>
    <w:rsid w:val="000B51BC"/>
    <w:rsid w:val="000B56BC"/>
    <w:rsid w:val="000B7F5F"/>
    <w:rsid w:val="000C0323"/>
    <w:rsid w:val="000C0456"/>
    <w:rsid w:val="000C0744"/>
    <w:rsid w:val="000C3DCB"/>
    <w:rsid w:val="000C51C5"/>
    <w:rsid w:val="000C693F"/>
    <w:rsid w:val="000C7509"/>
    <w:rsid w:val="000C7818"/>
    <w:rsid w:val="000D08BD"/>
    <w:rsid w:val="000D11BE"/>
    <w:rsid w:val="000D346E"/>
    <w:rsid w:val="000D35C0"/>
    <w:rsid w:val="000D6B0C"/>
    <w:rsid w:val="000E0810"/>
    <w:rsid w:val="000E0F65"/>
    <w:rsid w:val="000E203B"/>
    <w:rsid w:val="000E5110"/>
    <w:rsid w:val="000E5745"/>
    <w:rsid w:val="000E62DC"/>
    <w:rsid w:val="000E693A"/>
    <w:rsid w:val="000F076A"/>
    <w:rsid w:val="000F33E1"/>
    <w:rsid w:val="000F650F"/>
    <w:rsid w:val="000F75BF"/>
    <w:rsid w:val="000F77E7"/>
    <w:rsid w:val="00100813"/>
    <w:rsid w:val="00100FE1"/>
    <w:rsid w:val="00107C53"/>
    <w:rsid w:val="00110929"/>
    <w:rsid w:val="0011205D"/>
    <w:rsid w:val="001127D4"/>
    <w:rsid w:val="00112CDA"/>
    <w:rsid w:val="00113E41"/>
    <w:rsid w:val="00115A70"/>
    <w:rsid w:val="001333CE"/>
    <w:rsid w:val="00135B1D"/>
    <w:rsid w:val="001370AA"/>
    <w:rsid w:val="001417B7"/>
    <w:rsid w:val="00143EFC"/>
    <w:rsid w:val="00144411"/>
    <w:rsid w:val="001450A1"/>
    <w:rsid w:val="00146A2F"/>
    <w:rsid w:val="001471F4"/>
    <w:rsid w:val="00150055"/>
    <w:rsid w:val="00153868"/>
    <w:rsid w:val="001549DF"/>
    <w:rsid w:val="00157892"/>
    <w:rsid w:val="001603CA"/>
    <w:rsid w:val="0016045E"/>
    <w:rsid w:val="001617E2"/>
    <w:rsid w:val="001627D6"/>
    <w:rsid w:val="00162E8C"/>
    <w:rsid w:val="00163F56"/>
    <w:rsid w:val="0016586D"/>
    <w:rsid w:val="0016642F"/>
    <w:rsid w:val="0016675D"/>
    <w:rsid w:val="001705C6"/>
    <w:rsid w:val="00171739"/>
    <w:rsid w:val="00172606"/>
    <w:rsid w:val="00172F40"/>
    <w:rsid w:val="00173C2A"/>
    <w:rsid w:val="00175F1D"/>
    <w:rsid w:val="001770EC"/>
    <w:rsid w:val="00180CE8"/>
    <w:rsid w:val="00182961"/>
    <w:rsid w:val="001832BA"/>
    <w:rsid w:val="0018419D"/>
    <w:rsid w:val="00184489"/>
    <w:rsid w:val="00184F98"/>
    <w:rsid w:val="00185099"/>
    <w:rsid w:val="001906AB"/>
    <w:rsid w:val="001906F4"/>
    <w:rsid w:val="00193449"/>
    <w:rsid w:val="0019555C"/>
    <w:rsid w:val="00195F16"/>
    <w:rsid w:val="001A2C03"/>
    <w:rsid w:val="001A5A45"/>
    <w:rsid w:val="001A5AC7"/>
    <w:rsid w:val="001A5E46"/>
    <w:rsid w:val="001A665C"/>
    <w:rsid w:val="001A7E0D"/>
    <w:rsid w:val="001B0562"/>
    <w:rsid w:val="001B0A84"/>
    <w:rsid w:val="001B3181"/>
    <w:rsid w:val="001B4D60"/>
    <w:rsid w:val="001B66A4"/>
    <w:rsid w:val="001C061B"/>
    <w:rsid w:val="001C46C4"/>
    <w:rsid w:val="001C54BF"/>
    <w:rsid w:val="001D0452"/>
    <w:rsid w:val="001D0511"/>
    <w:rsid w:val="001D1040"/>
    <w:rsid w:val="001D3A00"/>
    <w:rsid w:val="001D5FB4"/>
    <w:rsid w:val="001D6CA5"/>
    <w:rsid w:val="001D7D95"/>
    <w:rsid w:val="001E1C24"/>
    <w:rsid w:val="001E2B90"/>
    <w:rsid w:val="001E3DEC"/>
    <w:rsid w:val="001E63C7"/>
    <w:rsid w:val="001E6515"/>
    <w:rsid w:val="001F05D4"/>
    <w:rsid w:val="001F0C21"/>
    <w:rsid w:val="001F2F2A"/>
    <w:rsid w:val="001F59C4"/>
    <w:rsid w:val="001F5F45"/>
    <w:rsid w:val="00201822"/>
    <w:rsid w:val="0020551A"/>
    <w:rsid w:val="00205B57"/>
    <w:rsid w:val="00205E64"/>
    <w:rsid w:val="00205EBA"/>
    <w:rsid w:val="00206D98"/>
    <w:rsid w:val="002075FD"/>
    <w:rsid w:val="00214F59"/>
    <w:rsid w:val="0022414E"/>
    <w:rsid w:val="00224523"/>
    <w:rsid w:val="00225854"/>
    <w:rsid w:val="00225A57"/>
    <w:rsid w:val="00226133"/>
    <w:rsid w:val="002272CD"/>
    <w:rsid w:val="002309D6"/>
    <w:rsid w:val="002318CB"/>
    <w:rsid w:val="00231FF8"/>
    <w:rsid w:val="00233724"/>
    <w:rsid w:val="00234737"/>
    <w:rsid w:val="002355EC"/>
    <w:rsid w:val="00236C5A"/>
    <w:rsid w:val="00242115"/>
    <w:rsid w:val="00243836"/>
    <w:rsid w:val="00246D0F"/>
    <w:rsid w:val="0024726C"/>
    <w:rsid w:val="00247571"/>
    <w:rsid w:val="00250518"/>
    <w:rsid w:val="002506B9"/>
    <w:rsid w:val="0025147F"/>
    <w:rsid w:val="002538C5"/>
    <w:rsid w:val="002539D4"/>
    <w:rsid w:val="00255056"/>
    <w:rsid w:val="002552C3"/>
    <w:rsid w:val="00263829"/>
    <w:rsid w:val="002647C4"/>
    <w:rsid w:val="00265A5B"/>
    <w:rsid w:val="00265F95"/>
    <w:rsid w:val="00266AAA"/>
    <w:rsid w:val="00266B8A"/>
    <w:rsid w:val="00266D8F"/>
    <w:rsid w:val="0026717A"/>
    <w:rsid w:val="002707BE"/>
    <w:rsid w:val="00272C1B"/>
    <w:rsid w:val="00272FCB"/>
    <w:rsid w:val="00274667"/>
    <w:rsid w:val="00274682"/>
    <w:rsid w:val="0027750F"/>
    <w:rsid w:val="002775EA"/>
    <w:rsid w:val="00283393"/>
    <w:rsid w:val="00283D3A"/>
    <w:rsid w:val="002874CA"/>
    <w:rsid w:val="0029107C"/>
    <w:rsid w:val="00292971"/>
    <w:rsid w:val="00292EA1"/>
    <w:rsid w:val="00294202"/>
    <w:rsid w:val="00294FB8"/>
    <w:rsid w:val="00296EE0"/>
    <w:rsid w:val="00296F90"/>
    <w:rsid w:val="0029785A"/>
    <w:rsid w:val="002A0DC9"/>
    <w:rsid w:val="002A3AE8"/>
    <w:rsid w:val="002A5E48"/>
    <w:rsid w:val="002B398A"/>
    <w:rsid w:val="002B3B11"/>
    <w:rsid w:val="002B4FCC"/>
    <w:rsid w:val="002B70F8"/>
    <w:rsid w:val="002C219E"/>
    <w:rsid w:val="002C2735"/>
    <w:rsid w:val="002C545E"/>
    <w:rsid w:val="002C7AFF"/>
    <w:rsid w:val="002D125A"/>
    <w:rsid w:val="002D1EC2"/>
    <w:rsid w:val="002D2CA3"/>
    <w:rsid w:val="002D407E"/>
    <w:rsid w:val="002D47DC"/>
    <w:rsid w:val="002E0948"/>
    <w:rsid w:val="002E15B3"/>
    <w:rsid w:val="002E49D2"/>
    <w:rsid w:val="002E4B9B"/>
    <w:rsid w:val="002E62C8"/>
    <w:rsid w:val="002E75F6"/>
    <w:rsid w:val="002F2BFD"/>
    <w:rsid w:val="002F2F8B"/>
    <w:rsid w:val="002F7EB2"/>
    <w:rsid w:val="00312EAD"/>
    <w:rsid w:val="003175AD"/>
    <w:rsid w:val="00322F81"/>
    <w:rsid w:val="00326ABD"/>
    <w:rsid w:val="00326F1C"/>
    <w:rsid w:val="00333835"/>
    <w:rsid w:val="00336324"/>
    <w:rsid w:val="00340A34"/>
    <w:rsid w:val="00343F12"/>
    <w:rsid w:val="00345B46"/>
    <w:rsid w:val="00346564"/>
    <w:rsid w:val="00346C45"/>
    <w:rsid w:val="00346D3A"/>
    <w:rsid w:val="00347E5E"/>
    <w:rsid w:val="003505D4"/>
    <w:rsid w:val="00351970"/>
    <w:rsid w:val="003557B8"/>
    <w:rsid w:val="003574AA"/>
    <w:rsid w:val="00360FFD"/>
    <w:rsid w:val="0036181F"/>
    <w:rsid w:val="00362434"/>
    <w:rsid w:val="00366B3B"/>
    <w:rsid w:val="00366E3E"/>
    <w:rsid w:val="00374600"/>
    <w:rsid w:val="00375C43"/>
    <w:rsid w:val="003919BD"/>
    <w:rsid w:val="00391A36"/>
    <w:rsid w:val="003977E0"/>
    <w:rsid w:val="003A0816"/>
    <w:rsid w:val="003A15DD"/>
    <w:rsid w:val="003A17DB"/>
    <w:rsid w:val="003A217E"/>
    <w:rsid w:val="003A5413"/>
    <w:rsid w:val="003A5B0E"/>
    <w:rsid w:val="003A72DC"/>
    <w:rsid w:val="003B0605"/>
    <w:rsid w:val="003B34CE"/>
    <w:rsid w:val="003B3AF5"/>
    <w:rsid w:val="003B3EFA"/>
    <w:rsid w:val="003B4053"/>
    <w:rsid w:val="003B54E7"/>
    <w:rsid w:val="003B5C8B"/>
    <w:rsid w:val="003B617C"/>
    <w:rsid w:val="003C10E2"/>
    <w:rsid w:val="003C15C9"/>
    <w:rsid w:val="003C1980"/>
    <w:rsid w:val="003C35FF"/>
    <w:rsid w:val="003C4FFE"/>
    <w:rsid w:val="003C6B45"/>
    <w:rsid w:val="003C7F3C"/>
    <w:rsid w:val="003D3B02"/>
    <w:rsid w:val="003D6DFF"/>
    <w:rsid w:val="003D7702"/>
    <w:rsid w:val="003E0A2A"/>
    <w:rsid w:val="003E1086"/>
    <w:rsid w:val="003E37DC"/>
    <w:rsid w:val="003E45E2"/>
    <w:rsid w:val="003E4A62"/>
    <w:rsid w:val="003E4CAB"/>
    <w:rsid w:val="003E506C"/>
    <w:rsid w:val="003E7CED"/>
    <w:rsid w:val="003F4265"/>
    <w:rsid w:val="003F5E9A"/>
    <w:rsid w:val="0040348B"/>
    <w:rsid w:val="00410C5C"/>
    <w:rsid w:val="00412A39"/>
    <w:rsid w:val="00413AF9"/>
    <w:rsid w:val="0041404D"/>
    <w:rsid w:val="00417F94"/>
    <w:rsid w:val="0042056E"/>
    <w:rsid w:val="004205BE"/>
    <w:rsid w:val="00420904"/>
    <w:rsid w:val="00420A3A"/>
    <w:rsid w:val="00421B6C"/>
    <w:rsid w:val="004225A3"/>
    <w:rsid w:val="004229DC"/>
    <w:rsid w:val="004230F1"/>
    <w:rsid w:val="00426073"/>
    <w:rsid w:val="00430477"/>
    <w:rsid w:val="00432785"/>
    <w:rsid w:val="00432C24"/>
    <w:rsid w:val="00434CB8"/>
    <w:rsid w:val="00436264"/>
    <w:rsid w:val="004403F6"/>
    <w:rsid w:val="00440F11"/>
    <w:rsid w:val="00441B06"/>
    <w:rsid w:val="004466FC"/>
    <w:rsid w:val="00450E93"/>
    <w:rsid w:val="004518C3"/>
    <w:rsid w:val="00453924"/>
    <w:rsid w:val="00457A39"/>
    <w:rsid w:val="00457BE6"/>
    <w:rsid w:val="0046210D"/>
    <w:rsid w:val="0046230C"/>
    <w:rsid w:val="00462765"/>
    <w:rsid w:val="00462B24"/>
    <w:rsid w:val="00463025"/>
    <w:rsid w:val="0046403F"/>
    <w:rsid w:val="00464286"/>
    <w:rsid w:val="00467574"/>
    <w:rsid w:val="00470FE1"/>
    <w:rsid w:val="00475B43"/>
    <w:rsid w:val="00477A4C"/>
    <w:rsid w:val="0048164C"/>
    <w:rsid w:val="00481F20"/>
    <w:rsid w:val="00482F31"/>
    <w:rsid w:val="004856D2"/>
    <w:rsid w:val="004878C0"/>
    <w:rsid w:val="00490D3A"/>
    <w:rsid w:val="00490D4F"/>
    <w:rsid w:val="00492BCE"/>
    <w:rsid w:val="00492E6D"/>
    <w:rsid w:val="004938AC"/>
    <w:rsid w:val="00497A84"/>
    <w:rsid w:val="004A1DAE"/>
    <w:rsid w:val="004A344E"/>
    <w:rsid w:val="004A64F6"/>
    <w:rsid w:val="004B04A7"/>
    <w:rsid w:val="004B3BF1"/>
    <w:rsid w:val="004B4BFF"/>
    <w:rsid w:val="004B7319"/>
    <w:rsid w:val="004B7AB5"/>
    <w:rsid w:val="004C25CF"/>
    <w:rsid w:val="004C342B"/>
    <w:rsid w:val="004C4344"/>
    <w:rsid w:val="004C5C86"/>
    <w:rsid w:val="004C5F49"/>
    <w:rsid w:val="004C67C4"/>
    <w:rsid w:val="004C7BD0"/>
    <w:rsid w:val="004D470F"/>
    <w:rsid w:val="004D5A39"/>
    <w:rsid w:val="004D71C1"/>
    <w:rsid w:val="004D7D1C"/>
    <w:rsid w:val="004E1250"/>
    <w:rsid w:val="004E240B"/>
    <w:rsid w:val="004E26F3"/>
    <w:rsid w:val="004E3318"/>
    <w:rsid w:val="004E3474"/>
    <w:rsid w:val="004E4B0F"/>
    <w:rsid w:val="004E52D4"/>
    <w:rsid w:val="004E7D3B"/>
    <w:rsid w:val="004F0887"/>
    <w:rsid w:val="004F127F"/>
    <w:rsid w:val="004F35C3"/>
    <w:rsid w:val="004F4E15"/>
    <w:rsid w:val="00502E4E"/>
    <w:rsid w:val="005059C2"/>
    <w:rsid w:val="00506092"/>
    <w:rsid w:val="005103B6"/>
    <w:rsid w:val="0051076F"/>
    <w:rsid w:val="00510989"/>
    <w:rsid w:val="00513089"/>
    <w:rsid w:val="00514C82"/>
    <w:rsid w:val="00515D90"/>
    <w:rsid w:val="00517CFB"/>
    <w:rsid w:val="0052251B"/>
    <w:rsid w:val="005231F6"/>
    <w:rsid w:val="00523CB8"/>
    <w:rsid w:val="00526D52"/>
    <w:rsid w:val="005270DD"/>
    <w:rsid w:val="005273FC"/>
    <w:rsid w:val="0052750E"/>
    <w:rsid w:val="00527820"/>
    <w:rsid w:val="00532674"/>
    <w:rsid w:val="005331D9"/>
    <w:rsid w:val="00535441"/>
    <w:rsid w:val="0053571F"/>
    <w:rsid w:val="005407AE"/>
    <w:rsid w:val="00544EEE"/>
    <w:rsid w:val="005460B2"/>
    <w:rsid w:val="005464D2"/>
    <w:rsid w:val="005503E8"/>
    <w:rsid w:val="00550823"/>
    <w:rsid w:val="0055180D"/>
    <w:rsid w:val="00553E13"/>
    <w:rsid w:val="00557935"/>
    <w:rsid w:val="00561733"/>
    <w:rsid w:val="00563E22"/>
    <w:rsid w:val="00564FF4"/>
    <w:rsid w:val="005651E6"/>
    <w:rsid w:val="00565297"/>
    <w:rsid w:val="00566A32"/>
    <w:rsid w:val="005709CE"/>
    <w:rsid w:val="00572C70"/>
    <w:rsid w:val="00575E13"/>
    <w:rsid w:val="00576C58"/>
    <w:rsid w:val="005810C5"/>
    <w:rsid w:val="005819E4"/>
    <w:rsid w:val="00581A78"/>
    <w:rsid w:val="00582021"/>
    <w:rsid w:val="00583397"/>
    <w:rsid w:val="00583E9E"/>
    <w:rsid w:val="00586108"/>
    <w:rsid w:val="0058642D"/>
    <w:rsid w:val="00592E46"/>
    <w:rsid w:val="00593B4D"/>
    <w:rsid w:val="005948E5"/>
    <w:rsid w:val="005954D4"/>
    <w:rsid w:val="005A1013"/>
    <w:rsid w:val="005A165B"/>
    <w:rsid w:val="005A1A1B"/>
    <w:rsid w:val="005A3901"/>
    <w:rsid w:val="005A4985"/>
    <w:rsid w:val="005A58A1"/>
    <w:rsid w:val="005A63C8"/>
    <w:rsid w:val="005A6AFD"/>
    <w:rsid w:val="005A78A8"/>
    <w:rsid w:val="005B074B"/>
    <w:rsid w:val="005B1AEB"/>
    <w:rsid w:val="005B42E7"/>
    <w:rsid w:val="005B58FA"/>
    <w:rsid w:val="005B6482"/>
    <w:rsid w:val="005B75C6"/>
    <w:rsid w:val="005B7AB7"/>
    <w:rsid w:val="005C2017"/>
    <w:rsid w:val="005C64FA"/>
    <w:rsid w:val="005C6A06"/>
    <w:rsid w:val="005D1475"/>
    <w:rsid w:val="005D182F"/>
    <w:rsid w:val="005D302B"/>
    <w:rsid w:val="005D374D"/>
    <w:rsid w:val="005D4720"/>
    <w:rsid w:val="005D4AA1"/>
    <w:rsid w:val="005D5204"/>
    <w:rsid w:val="005D6FF5"/>
    <w:rsid w:val="005E063A"/>
    <w:rsid w:val="005E0AB1"/>
    <w:rsid w:val="005E1B3C"/>
    <w:rsid w:val="005E1D03"/>
    <w:rsid w:val="005E3DE2"/>
    <w:rsid w:val="005E5DE3"/>
    <w:rsid w:val="005E77F4"/>
    <w:rsid w:val="005F26CB"/>
    <w:rsid w:val="005F5E8C"/>
    <w:rsid w:val="005F78EF"/>
    <w:rsid w:val="006059FF"/>
    <w:rsid w:val="006068F7"/>
    <w:rsid w:val="00613463"/>
    <w:rsid w:val="006151A1"/>
    <w:rsid w:val="006166F9"/>
    <w:rsid w:val="006216E6"/>
    <w:rsid w:val="00622F39"/>
    <w:rsid w:val="00623BBB"/>
    <w:rsid w:val="006315A7"/>
    <w:rsid w:val="00633720"/>
    <w:rsid w:val="00633750"/>
    <w:rsid w:val="0063414C"/>
    <w:rsid w:val="006362E0"/>
    <w:rsid w:val="00640232"/>
    <w:rsid w:val="006415DA"/>
    <w:rsid w:val="00642CEB"/>
    <w:rsid w:val="0064310A"/>
    <w:rsid w:val="006457B3"/>
    <w:rsid w:val="00646880"/>
    <w:rsid w:val="00656F94"/>
    <w:rsid w:val="00657A36"/>
    <w:rsid w:val="00660506"/>
    <w:rsid w:val="00660D78"/>
    <w:rsid w:val="0066554C"/>
    <w:rsid w:val="00665A35"/>
    <w:rsid w:val="00671B74"/>
    <w:rsid w:val="006726D2"/>
    <w:rsid w:val="00673B65"/>
    <w:rsid w:val="0067544B"/>
    <w:rsid w:val="006766C6"/>
    <w:rsid w:val="00676858"/>
    <w:rsid w:val="00676CBB"/>
    <w:rsid w:val="006812F5"/>
    <w:rsid w:val="00681E8E"/>
    <w:rsid w:val="0068279E"/>
    <w:rsid w:val="006840B0"/>
    <w:rsid w:val="00685E47"/>
    <w:rsid w:val="0068718A"/>
    <w:rsid w:val="0069021F"/>
    <w:rsid w:val="0069149C"/>
    <w:rsid w:val="00691FB9"/>
    <w:rsid w:val="00693102"/>
    <w:rsid w:val="00696EA4"/>
    <w:rsid w:val="0069758B"/>
    <w:rsid w:val="006A066E"/>
    <w:rsid w:val="006A0FE4"/>
    <w:rsid w:val="006A1CD0"/>
    <w:rsid w:val="006A5921"/>
    <w:rsid w:val="006A6CA3"/>
    <w:rsid w:val="006B1623"/>
    <w:rsid w:val="006B38CD"/>
    <w:rsid w:val="006B462E"/>
    <w:rsid w:val="006B4D51"/>
    <w:rsid w:val="006B5589"/>
    <w:rsid w:val="006B56B2"/>
    <w:rsid w:val="006C0E5D"/>
    <w:rsid w:val="006C4CDF"/>
    <w:rsid w:val="006C6E9A"/>
    <w:rsid w:val="006D07CB"/>
    <w:rsid w:val="006D0C81"/>
    <w:rsid w:val="006D139C"/>
    <w:rsid w:val="006D1D37"/>
    <w:rsid w:val="006D254C"/>
    <w:rsid w:val="006D3B74"/>
    <w:rsid w:val="006D5293"/>
    <w:rsid w:val="006D5297"/>
    <w:rsid w:val="006D556F"/>
    <w:rsid w:val="006D5C6A"/>
    <w:rsid w:val="006D6CDA"/>
    <w:rsid w:val="006E1248"/>
    <w:rsid w:val="006E3967"/>
    <w:rsid w:val="006E66F8"/>
    <w:rsid w:val="006E684B"/>
    <w:rsid w:val="006E778C"/>
    <w:rsid w:val="006F2D4D"/>
    <w:rsid w:val="006F2EE8"/>
    <w:rsid w:val="006F4071"/>
    <w:rsid w:val="006F6205"/>
    <w:rsid w:val="007005C1"/>
    <w:rsid w:val="007032E7"/>
    <w:rsid w:val="00705309"/>
    <w:rsid w:val="0070764B"/>
    <w:rsid w:val="00710BA4"/>
    <w:rsid w:val="00715E9D"/>
    <w:rsid w:val="0071684D"/>
    <w:rsid w:val="00717A0A"/>
    <w:rsid w:val="00722512"/>
    <w:rsid w:val="00731A03"/>
    <w:rsid w:val="00731C90"/>
    <w:rsid w:val="00732E3A"/>
    <w:rsid w:val="0073489C"/>
    <w:rsid w:val="00735BBA"/>
    <w:rsid w:val="00736B6F"/>
    <w:rsid w:val="00737599"/>
    <w:rsid w:val="00737F17"/>
    <w:rsid w:val="00740122"/>
    <w:rsid w:val="007429E1"/>
    <w:rsid w:val="00743706"/>
    <w:rsid w:val="00743BE8"/>
    <w:rsid w:val="007453CE"/>
    <w:rsid w:val="0074605B"/>
    <w:rsid w:val="007467C1"/>
    <w:rsid w:val="0075334B"/>
    <w:rsid w:val="00756987"/>
    <w:rsid w:val="0076058F"/>
    <w:rsid w:val="00760B5C"/>
    <w:rsid w:val="00761CA8"/>
    <w:rsid w:val="007625D6"/>
    <w:rsid w:val="00762CDE"/>
    <w:rsid w:val="007634B4"/>
    <w:rsid w:val="007708EB"/>
    <w:rsid w:val="00771679"/>
    <w:rsid w:val="00771720"/>
    <w:rsid w:val="0077301C"/>
    <w:rsid w:val="00773175"/>
    <w:rsid w:val="007744FD"/>
    <w:rsid w:val="007748D4"/>
    <w:rsid w:val="00774D5F"/>
    <w:rsid w:val="0077560F"/>
    <w:rsid w:val="00775E77"/>
    <w:rsid w:val="0077689C"/>
    <w:rsid w:val="00782D2A"/>
    <w:rsid w:val="0078377D"/>
    <w:rsid w:val="007862B9"/>
    <w:rsid w:val="00787814"/>
    <w:rsid w:val="007933CF"/>
    <w:rsid w:val="007961B1"/>
    <w:rsid w:val="007975F2"/>
    <w:rsid w:val="007A08AF"/>
    <w:rsid w:val="007A155B"/>
    <w:rsid w:val="007A2C9A"/>
    <w:rsid w:val="007A5A6D"/>
    <w:rsid w:val="007A799C"/>
    <w:rsid w:val="007B521C"/>
    <w:rsid w:val="007B5C45"/>
    <w:rsid w:val="007B7449"/>
    <w:rsid w:val="007C2D0B"/>
    <w:rsid w:val="007C3AA6"/>
    <w:rsid w:val="007C68AB"/>
    <w:rsid w:val="007D076A"/>
    <w:rsid w:val="007D1071"/>
    <w:rsid w:val="007D26B6"/>
    <w:rsid w:val="007D41A7"/>
    <w:rsid w:val="007D793E"/>
    <w:rsid w:val="007E207D"/>
    <w:rsid w:val="007E2D84"/>
    <w:rsid w:val="007E3501"/>
    <w:rsid w:val="007E41BF"/>
    <w:rsid w:val="007E471E"/>
    <w:rsid w:val="007E5714"/>
    <w:rsid w:val="007E5D6A"/>
    <w:rsid w:val="007E6091"/>
    <w:rsid w:val="007F0022"/>
    <w:rsid w:val="007F21C9"/>
    <w:rsid w:val="007F2972"/>
    <w:rsid w:val="00801291"/>
    <w:rsid w:val="00802088"/>
    <w:rsid w:val="008058F8"/>
    <w:rsid w:val="008107C2"/>
    <w:rsid w:val="00810DDA"/>
    <w:rsid w:val="00810E09"/>
    <w:rsid w:val="008131C8"/>
    <w:rsid w:val="00813CE1"/>
    <w:rsid w:val="0081460F"/>
    <w:rsid w:val="008148D2"/>
    <w:rsid w:val="00815985"/>
    <w:rsid w:val="00817E34"/>
    <w:rsid w:val="00817F5C"/>
    <w:rsid w:val="00820090"/>
    <w:rsid w:val="00820EDC"/>
    <w:rsid w:val="00820F55"/>
    <w:rsid w:val="00821382"/>
    <w:rsid w:val="00823116"/>
    <w:rsid w:val="008251B9"/>
    <w:rsid w:val="0082534A"/>
    <w:rsid w:val="008254AA"/>
    <w:rsid w:val="00825F00"/>
    <w:rsid w:val="008315C6"/>
    <w:rsid w:val="00831DB2"/>
    <w:rsid w:val="00834A0E"/>
    <w:rsid w:val="008354CC"/>
    <w:rsid w:val="00843788"/>
    <w:rsid w:val="0084463F"/>
    <w:rsid w:val="0084536D"/>
    <w:rsid w:val="00845D69"/>
    <w:rsid w:val="008501EA"/>
    <w:rsid w:val="008502D6"/>
    <w:rsid w:val="0085363A"/>
    <w:rsid w:val="008562B1"/>
    <w:rsid w:val="00857354"/>
    <w:rsid w:val="00860137"/>
    <w:rsid w:val="00863ECC"/>
    <w:rsid w:val="00864173"/>
    <w:rsid w:val="00865E27"/>
    <w:rsid w:val="00866FFC"/>
    <w:rsid w:val="00867E15"/>
    <w:rsid w:val="008725F3"/>
    <w:rsid w:val="008733BB"/>
    <w:rsid w:val="0087463F"/>
    <w:rsid w:val="00875432"/>
    <w:rsid w:val="00875B1D"/>
    <w:rsid w:val="00876123"/>
    <w:rsid w:val="008763D3"/>
    <w:rsid w:val="00881C11"/>
    <w:rsid w:val="00886DDA"/>
    <w:rsid w:val="00887EAB"/>
    <w:rsid w:val="008913FB"/>
    <w:rsid w:val="00893C28"/>
    <w:rsid w:val="008943DE"/>
    <w:rsid w:val="008945F1"/>
    <w:rsid w:val="00895154"/>
    <w:rsid w:val="00896FBB"/>
    <w:rsid w:val="00897C1E"/>
    <w:rsid w:val="008A1A53"/>
    <w:rsid w:val="008A4D9A"/>
    <w:rsid w:val="008A6605"/>
    <w:rsid w:val="008B03A4"/>
    <w:rsid w:val="008B1483"/>
    <w:rsid w:val="008B3138"/>
    <w:rsid w:val="008B3940"/>
    <w:rsid w:val="008B3E72"/>
    <w:rsid w:val="008B6FCF"/>
    <w:rsid w:val="008B7283"/>
    <w:rsid w:val="008B7949"/>
    <w:rsid w:val="008C61A4"/>
    <w:rsid w:val="008C681D"/>
    <w:rsid w:val="008C6C42"/>
    <w:rsid w:val="008D27AB"/>
    <w:rsid w:val="008D2B92"/>
    <w:rsid w:val="008D34BD"/>
    <w:rsid w:val="008D4023"/>
    <w:rsid w:val="008E0247"/>
    <w:rsid w:val="008E4CB7"/>
    <w:rsid w:val="008E536E"/>
    <w:rsid w:val="008E5486"/>
    <w:rsid w:val="008E7637"/>
    <w:rsid w:val="008E7F11"/>
    <w:rsid w:val="008F148E"/>
    <w:rsid w:val="008F3247"/>
    <w:rsid w:val="008F3494"/>
    <w:rsid w:val="008F4EC4"/>
    <w:rsid w:val="008F63F5"/>
    <w:rsid w:val="00902CDC"/>
    <w:rsid w:val="00903D50"/>
    <w:rsid w:val="009044CB"/>
    <w:rsid w:val="00907BDD"/>
    <w:rsid w:val="009122CC"/>
    <w:rsid w:val="009126C4"/>
    <w:rsid w:val="00915714"/>
    <w:rsid w:val="00915E9D"/>
    <w:rsid w:val="00917ADC"/>
    <w:rsid w:val="00920A38"/>
    <w:rsid w:val="00922939"/>
    <w:rsid w:val="009235AE"/>
    <w:rsid w:val="009250B1"/>
    <w:rsid w:val="009266D8"/>
    <w:rsid w:val="00932A17"/>
    <w:rsid w:val="00934C6F"/>
    <w:rsid w:val="00934F5F"/>
    <w:rsid w:val="00935512"/>
    <w:rsid w:val="00935ECB"/>
    <w:rsid w:val="0093771C"/>
    <w:rsid w:val="00940E05"/>
    <w:rsid w:val="0094275F"/>
    <w:rsid w:val="009429AF"/>
    <w:rsid w:val="00947645"/>
    <w:rsid w:val="00950049"/>
    <w:rsid w:val="00951AEC"/>
    <w:rsid w:val="0095587F"/>
    <w:rsid w:val="0096032E"/>
    <w:rsid w:val="00961ABA"/>
    <w:rsid w:val="0096323C"/>
    <w:rsid w:val="009676CF"/>
    <w:rsid w:val="009706F1"/>
    <w:rsid w:val="00972B86"/>
    <w:rsid w:val="00980044"/>
    <w:rsid w:val="009833DB"/>
    <w:rsid w:val="00985746"/>
    <w:rsid w:val="0099102F"/>
    <w:rsid w:val="009917D2"/>
    <w:rsid w:val="00997C19"/>
    <w:rsid w:val="009A303D"/>
    <w:rsid w:val="009A6062"/>
    <w:rsid w:val="009A6067"/>
    <w:rsid w:val="009A779C"/>
    <w:rsid w:val="009A7D31"/>
    <w:rsid w:val="009B0FD0"/>
    <w:rsid w:val="009B222D"/>
    <w:rsid w:val="009B29CF"/>
    <w:rsid w:val="009B2FE0"/>
    <w:rsid w:val="009B4FE3"/>
    <w:rsid w:val="009B65C5"/>
    <w:rsid w:val="009C35F7"/>
    <w:rsid w:val="009C4C97"/>
    <w:rsid w:val="009C53E6"/>
    <w:rsid w:val="009C5BCB"/>
    <w:rsid w:val="009D066C"/>
    <w:rsid w:val="009D1FFF"/>
    <w:rsid w:val="009D2D1C"/>
    <w:rsid w:val="009D3C04"/>
    <w:rsid w:val="009D410B"/>
    <w:rsid w:val="009D500D"/>
    <w:rsid w:val="009E0734"/>
    <w:rsid w:val="009E10C5"/>
    <w:rsid w:val="009E46DB"/>
    <w:rsid w:val="009F1314"/>
    <w:rsid w:val="009F1F72"/>
    <w:rsid w:val="009F3BED"/>
    <w:rsid w:val="009F63B7"/>
    <w:rsid w:val="009F6EE1"/>
    <w:rsid w:val="00A03599"/>
    <w:rsid w:val="00A05416"/>
    <w:rsid w:val="00A0597C"/>
    <w:rsid w:val="00A06DB1"/>
    <w:rsid w:val="00A11D91"/>
    <w:rsid w:val="00A16419"/>
    <w:rsid w:val="00A169E9"/>
    <w:rsid w:val="00A16FE9"/>
    <w:rsid w:val="00A22C92"/>
    <w:rsid w:val="00A2311E"/>
    <w:rsid w:val="00A2346B"/>
    <w:rsid w:val="00A23526"/>
    <w:rsid w:val="00A2484C"/>
    <w:rsid w:val="00A24C8B"/>
    <w:rsid w:val="00A25215"/>
    <w:rsid w:val="00A27D16"/>
    <w:rsid w:val="00A317BE"/>
    <w:rsid w:val="00A32354"/>
    <w:rsid w:val="00A324FF"/>
    <w:rsid w:val="00A34A21"/>
    <w:rsid w:val="00A351F4"/>
    <w:rsid w:val="00A35DF7"/>
    <w:rsid w:val="00A3684F"/>
    <w:rsid w:val="00A37825"/>
    <w:rsid w:val="00A4264F"/>
    <w:rsid w:val="00A4463A"/>
    <w:rsid w:val="00A4502D"/>
    <w:rsid w:val="00A4781B"/>
    <w:rsid w:val="00A47CC3"/>
    <w:rsid w:val="00A50FEC"/>
    <w:rsid w:val="00A51018"/>
    <w:rsid w:val="00A51752"/>
    <w:rsid w:val="00A5500F"/>
    <w:rsid w:val="00A55C9B"/>
    <w:rsid w:val="00A56092"/>
    <w:rsid w:val="00A568DF"/>
    <w:rsid w:val="00A569C9"/>
    <w:rsid w:val="00A6013A"/>
    <w:rsid w:val="00A64BF5"/>
    <w:rsid w:val="00A67482"/>
    <w:rsid w:val="00A7697E"/>
    <w:rsid w:val="00A77265"/>
    <w:rsid w:val="00A77BE2"/>
    <w:rsid w:val="00A803AF"/>
    <w:rsid w:val="00A80915"/>
    <w:rsid w:val="00A80FA2"/>
    <w:rsid w:val="00A83D91"/>
    <w:rsid w:val="00A8412A"/>
    <w:rsid w:val="00A84A20"/>
    <w:rsid w:val="00A85D1C"/>
    <w:rsid w:val="00A863E8"/>
    <w:rsid w:val="00A87446"/>
    <w:rsid w:val="00A90BE8"/>
    <w:rsid w:val="00A96711"/>
    <w:rsid w:val="00AA07BB"/>
    <w:rsid w:val="00AA10CC"/>
    <w:rsid w:val="00AA13FA"/>
    <w:rsid w:val="00AA32AB"/>
    <w:rsid w:val="00AA4B2E"/>
    <w:rsid w:val="00AA56F3"/>
    <w:rsid w:val="00AA5910"/>
    <w:rsid w:val="00AA65F0"/>
    <w:rsid w:val="00AB2069"/>
    <w:rsid w:val="00AC0BDE"/>
    <w:rsid w:val="00AC1B51"/>
    <w:rsid w:val="00AC2515"/>
    <w:rsid w:val="00AC5B8E"/>
    <w:rsid w:val="00AC63E0"/>
    <w:rsid w:val="00AC6F68"/>
    <w:rsid w:val="00AD12F9"/>
    <w:rsid w:val="00AD161A"/>
    <w:rsid w:val="00AD2A8E"/>
    <w:rsid w:val="00AD6815"/>
    <w:rsid w:val="00AD7706"/>
    <w:rsid w:val="00AE1823"/>
    <w:rsid w:val="00AE25D5"/>
    <w:rsid w:val="00AE63C1"/>
    <w:rsid w:val="00AF377D"/>
    <w:rsid w:val="00AF5ECC"/>
    <w:rsid w:val="00AF71C2"/>
    <w:rsid w:val="00B03867"/>
    <w:rsid w:val="00B03B9E"/>
    <w:rsid w:val="00B05E9D"/>
    <w:rsid w:val="00B061F2"/>
    <w:rsid w:val="00B10343"/>
    <w:rsid w:val="00B107EE"/>
    <w:rsid w:val="00B126F8"/>
    <w:rsid w:val="00B141AC"/>
    <w:rsid w:val="00B14FF0"/>
    <w:rsid w:val="00B16BF0"/>
    <w:rsid w:val="00B16ECD"/>
    <w:rsid w:val="00B2031C"/>
    <w:rsid w:val="00B208F5"/>
    <w:rsid w:val="00B21D35"/>
    <w:rsid w:val="00B22691"/>
    <w:rsid w:val="00B227DE"/>
    <w:rsid w:val="00B239CB"/>
    <w:rsid w:val="00B2523C"/>
    <w:rsid w:val="00B27269"/>
    <w:rsid w:val="00B27714"/>
    <w:rsid w:val="00B321DC"/>
    <w:rsid w:val="00B34CF9"/>
    <w:rsid w:val="00B36713"/>
    <w:rsid w:val="00B36CAE"/>
    <w:rsid w:val="00B37072"/>
    <w:rsid w:val="00B41475"/>
    <w:rsid w:val="00B4182E"/>
    <w:rsid w:val="00B41E2B"/>
    <w:rsid w:val="00B4249B"/>
    <w:rsid w:val="00B43447"/>
    <w:rsid w:val="00B438BC"/>
    <w:rsid w:val="00B44882"/>
    <w:rsid w:val="00B470B6"/>
    <w:rsid w:val="00B47257"/>
    <w:rsid w:val="00B473C6"/>
    <w:rsid w:val="00B511AB"/>
    <w:rsid w:val="00B526CE"/>
    <w:rsid w:val="00B52741"/>
    <w:rsid w:val="00B54B99"/>
    <w:rsid w:val="00B54C47"/>
    <w:rsid w:val="00B55CDD"/>
    <w:rsid w:val="00B57008"/>
    <w:rsid w:val="00B579B9"/>
    <w:rsid w:val="00B609E5"/>
    <w:rsid w:val="00B6152D"/>
    <w:rsid w:val="00B635C0"/>
    <w:rsid w:val="00B64574"/>
    <w:rsid w:val="00B66E04"/>
    <w:rsid w:val="00B715C7"/>
    <w:rsid w:val="00B725BD"/>
    <w:rsid w:val="00B76FC4"/>
    <w:rsid w:val="00B83620"/>
    <w:rsid w:val="00B85B7B"/>
    <w:rsid w:val="00B86487"/>
    <w:rsid w:val="00B868F3"/>
    <w:rsid w:val="00B91590"/>
    <w:rsid w:val="00B92DA6"/>
    <w:rsid w:val="00B96C50"/>
    <w:rsid w:val="00B96E25"/>
    <w:rsid w:val="00BA02A8"/>
    <w:rsid w:val="00BA03E8"/>
    <w:rsid w:val="00BA4082"/>
    <w:rsid w:val="00BA496A"/>
    <w:rsid w:val="00BA59A9"/>
    <w:rsid w:val="00BA7DCF"/>
    <w:rsid w:val="00BB10C3"/>
    <w:rsid w:val="00BB4EE9"/>
    <w:rsid w:val="00BC174E"/>
    <w:rsid w:val="00BC1F78"/>
    <w:rsid w:val="00BC4CCC"/>
    <w:rsid w:val="00BC5520"/>
    <w:rsid w:val="00BC5BBD"/>
    <w:rsid w:val="00BD1779"/>
    <w:rsid w:val="00BD5CEE"/>
    <w:rsid w:val="00BD666B"/>
    <w:rsid w:val="00BE1AC9"/>
    <w:rsid w:val="00BE545E"/>
    <w:rsid w:val="00BE653D"/>
    <w:rsid w:val="00BE7918"/>
    <w:rsid w:val="00BF2668"/>
    <w:rsid w:val="00BF268C"/>
    <w:rsid w:val="00BF340A"/>
    <w:rsid w:val="00BF3ED7"/>
    <w:rsid w:val="00BF4272"/>
    <w:rsid w:val="00BF60DD"/>
    <w:rsid w:val="00BF7347"/>
    <w:rsid w:val="00C02782"/>
    <w:rsid w:val="00C03AC5"/>
    <w:rsid w:val="00C03B5D"/>
    <w:rsid w:val="00C059AE"/>
    <w:rsid w:val="00C0690D"/>
    <w:rsid w:val="00C16909"/>
    <w:rsid w:val="00C16C3C"/>
    <w:rsid w:val="00C20386"/>
    <w:rsid w:val="00C20C84"/>
    <w:rsid w:val="00C215B6"/>
    <w:rsid w:val="00C21C84"/>
    <w:rsid w:val="00C21EC3"/>
    <w:rsid w:val="00C21FF4"/>
    <w:rsid w:val="00C226C6"/>
    <w:rsid w:val="00C24AE1"/>
    <w:rsid w:val="00C27A2E"/>
    <w:rsid w:val="00C301FD"/>
    <w:rsid w:val="00C306FB"/>
    <w:rsid w:val="00C30783"/>
    <w:rsid w:val="00C30D7D"/>
    <w:rsid w:val="00C369EB"/>
    <w:rsid w:val="00C36C6D"/>
    <w:rsid w:val="00C37267"/>
    <w:rsid w:val="00C373E4"/>
    <w:rsid w:val="00C3765B"/>
    <w:rsid w:val="00C4271F"/>
    <w:rsid w:val="00C430FE"/>
    <w:rsid w:val="00C4603E"/>
    <w:rsid w:val="00C46BCB"/>
    <w:rsid w:val="00C472F5"/>
    <w:rsid w:val="00C510AE"/>
    <w:rsid w:val="00C52212"/>
    <w:rsid w:val="00C52DB8"/>
    <w:rsid w:val="00C57686"/>
    <w:rsid w:val="00C62C36"/>
    <w:rsid w:val="00C74E5F"/>
    <w:rsid w:val="00C758DE"/>
    <w:rsid w:val="00C80190"/>
    <w:rsid w:val="00C81017"/>
    <w:rsid w:val="00C82AC7"/>
    <w:rsid w:val="00C84692"/>
    <w:rsid w:val="00C85250"/>
    <w:rsid w:val="00C856ED"/>
    <w:rsid w:val="00C86132"/>
    <w:rsid w:val="00C9500E"/>
    <w:rsid w:val="00C955B4"/>
    <w:rsid w:val="00CA02FF"/>
    <w:rsid w:val="00CA3028"/>
    <w:rsid w:val="00CA33FE"/>
    <w:rsid w:val="00CA3FC3"/>
    <w:rsid w:val="00CA4CAD"/>
    <w:rsid w:val="00CB0BF2"/>
    <w:rsid w:val="00CB199A"/>
    <w:rsid w:val="00CB1AE6"/>
    <w:rsid w:val="00CB1CAA"/>
    <w:rsid w:val="00CB29C3"/>
    <w:rsid w:val="00CB4788"/>
    <w:rsid w:val="00CB4CD2"/>
    <w:rsid w:val="00CB6C59"/>
    <w:rsid w:val="00CB77E9"/>
    <w:rsid w:val="00CC08E8"/>
    <w:rsid w:val="00CC15B2"/>
    <w:rsid w:val="00CC5936"/>
    <w:rsid w:val="00CC5C48"/>
    <w:rsid w:val="00CC7797"/>
    <w:rsid w:val="00CD0C68"/>
    <w:rsid w:val="00CD1D21"/>
    <w:rsid w:val="00CD29D9"/>
    <w:rsid w:val="00CD2E1C"/>
    <w:rsid w:val="00CD3F45"/>
    <w:rsid w:val="00CD41AE"/>
    <w:rsid w:val="00CD4943"/>
    <w:rsid w:val="00CD5C86"/>
    <w:rsid w:val="00CD5F7C"/>
    <w:rsid w:val="00CD602A"/>
    <w:rsid w:val="00CD6E8A"/>
    <w:rsid w:val="00CD7DAE"/>
    <w:rsid w:val="00CE4887"/>
    <w:rsid w:val="00CE5BBE"/>
    <w:rsid w:val="00CE6163"/>
    <w:rsid w:val="00CE7657"/>
    <w:rsid w:val="00CE7792"/>
    <w:rsid w:val="00CF0909"/>
    <w:rsid w:val="00CF59D3"/>
    <w:rsid w:val="00CF65FE"/>
    <w:rsid w:val="00D067D5"/>
    <w:rsid w:val="00D07CA9"/>
    <w:rsid w:val="00D07F86"/>
    <w:rsid w:val="00D10F06"/>
    <w:rsid w:val="00D11906"/>
    <w:rsid w:val="00D140B5"/>
    <w:rsid w:val="00D16CB9"/>
    <w:rsid w:val="00D20776"/>
    <w:rsid w:val="00D207EC"/>
    <w:rsid w:val="00D20F0A"/>
    <w:rsid w:val="00D230CA"/>
    <w:rsid w:val="00D23299"/>
    <w:rsid w:val="00D254F2"/>
    <w:rsid w:val="00D255DB"/>
    <w:rsid w:val="00D25E9C"/>
    <w:rsid w:val="00D313B6"/>
    <w:rsid w:val="00D34192"/>
    <w:rsid w:val="00D34450"/>
    <w:rsid w:val="00D34E03"/>
    <w:rsid w:val="00D360D5"/>
    <w:rsid w:val="00D40433"/>
    <w:rsid w:val="00D40BBF"/>
    <w:rsid w:val="00D42E7C"/>
    <w:rsid w:val="00D43B84"/>
    <w:rsid w:val="00D4489B"/>
    <w:rsid w:val="00D44C0D"/>
    <w:rsid w:val="00D47D66"/>
    <w:rsid w:val="00D50DAC"/>
    <w:rsid w:val="00D5103A"/>
    <w:rsid w:val="00D51552"/>
    <w:rsid w:val="00D52C6B"/>
    <w:rsid w:val="00D54ACD"/>
    <w:rsid w:val="00D55A03"/>
    <w:rsid w:val="00D57687"/>
    <w:rsid w:val="00D61446"/>
    <w:rsid w:val="00D62C38"/>
    <w:rsid w:val="00D63DC4"/>
    <w:rsid w:val="00D64730"/>
    <w:rsid w:val="00D65ABB"/>
    <w:rsid w:val="00D65B63"/>
    <w:rsid w:val="00D66E73"/>
    <w:rsid w:val="00D67753"/>
    <w:rsid w:val="00D721C2"/>
    <w:rsid w:val="00D73648"/>
    <w:rsid w:val="00D74710"/>
    <w:rsid w:val="00D76429"/>
    <w:rsid w:val="00D82318"/>
    <w:rsid w:val="00D84BD6"/>
    <w:rsid w:val="00D8642B"/>
    <w:rsid w:val="00D86F93"/>
    <w:rsid w:val="00D95F4C"/>
    <w:rsid w:val="00D97663"/>
    <w:rsid w:val="00DA022A"/>
    <w:rsid w:val="00DA33B7"/>
    <w:rsid w:val="00DA38A7"/>
    <w:rsid w:val="00DA4770"/>
    <w:rsid w:val="00DA51C4"/>
    <w:rsid w:val="00DA7BA5"/>
    <w:rsid w:val="00DB1AF9"/>
    <w:rsid w:val="00DB28EE"/>
    <w:rsid w:val="00DB3AA4"/>
    <w:rsid w:val="00DB5BD4"/>
    <w:rsid w:val="00DB628E"/>
    <w:rsid w:val="00DC0573"/>
    <w:rsid w:val="00DC0B2D"/>
    <w:rsid w:val="00DC1917"/>
    <w:rsid w:val="00DC3DFA"/>
    <w:rsid w:val="00DC5D0A"/>
    <w:rsid w:val="00DC6787"/>
    <w:rsid w:val="00DC68A3"/>
    <w:rsid w:val="00DC6920"/>
    <w:rsid w:val="00DC6B8C"/>
    <w:rsid w:val="00DD51FE"/>
    <w:rsid w:val="00DD63B7"/>
    <w:rsid w:val="00DE0D0A"/>
    <w:rsid w:val="00DE1108"/>
    <w:rsid w:val="00DE24B1"/>
    <w:rsid w:val="00DE3267"/>
    <w:rsid w:val="00DE62B8"/>
    <w:rsid w:val="00DF0E14"/>
    <w:rsid w:val="00DF1E33"/>
    <w:rsid w:val="00DF4932"/>
    <w:rsid w:val="00DF5B7C"/>
    <w:rsid w:val="00DF6A0D"/>
    <w:rsid w:val="00DF7182"/>
    <w:rsid w:val="00DF7F45"/>
    <w:rsid w:val="00E0554B"/>
    <w:rsid w:val="00E1005A"/>
    <w:rsid w:val="00E1091B"/>
    <w:rsid w:val="00E1474F"/>
    <w:rsid w:val="00E17CC0"/>
    <w:rsid w:val="00E20CC3"/>
    <w:rsid w:val="00E23C16"/>
    <w:rsid w:val="00E24118"/>
    <w:rsid w:val="00E253BC"/>
    <w:rsid w:val="00E3350F"/>
    <w:rsid w:val="00E34BBA"/>
    <w:rsid w:val="00E353D2"/>
    <w:rsid w:val="00E36BBB"/>
    <w:rsid w:val="00E36FFB"/>
    <w:rsid w:val="00E40555"/>
    <w:rsid w:val="00E40E75"/>
    <w:rsid w:val="00E427CF"/>
    <w:rsid w:val="00E43707"/>
    <w:rsid w:val="00E513A8"/>
    <w:rsid w:val="00E529CC"/>
    <w:rsid w:val="00E5345D"/>
    <w:rsid w:val="00E54017"/>
    <w:rsid w:val="00E547B2"/>
    <w:rsid w:val="00E56157"/>
    <w:rsid w:val="00E601DB"/>
    <w:rsid w:val="00E60917"/>
    <w:rsid w:val="00E60ECC"/>
    <w:rsid w:val="00E61D12"/>
    <w:rsid w:val="00E62348"/>
    <w:rsid w:val="00E63708"/>
    <w:rsid w:val="00E72208"/>
    <w:rsid w:val="00E72763"/>
    <w:rsid w:val="00E7765D"/>
    <w:rsid w:val="00E805AC"/>
    <w:rsid w:val="00E80D1B"/>
    <w:rsid w:val="00E83611"/>
    <w:rsid w:val="00E83CED"/>
    <w:rsid w:val="00E84913"/>
    <w:rsid w:val="00E852FD"/>
    <w:rsid w:val="00E853F9"/>
    <w:rsid w:val="00E85B25"/>
    <w:rsid w:val="00E905AF"/>
    <w:rsid w:val="00E90F56"/>
    <w:rsid w:val="00E91B16"/>
    <w:rsid w:val="00E92D33"/>
    <w:rsid w:val="00E933FF"/>
    <w:rsid w:val="00E9401D"/>
    <w:rsid w:val="00E973F5"/>
    <w:rsid w:val="00E97EC3"/>
    <w:rsid w:val="00EA04C0"/>
    <w:rsid w:val="00EA4D41"/>
    <w:rsid w:val="00EB0DBB"/>
    <w:rsid w:val="00EB1297"/>
    <w:rsid w:val="00EB1FA1"/>
    <w:rsid w:val="00EB2694"/>
    <w:rsid w:val="00EB4129"/>
    <w:rsid w:val="00EB60DE"/>
    <w:rsid w:val="00EB78A7"/>
    <w:rsid w:val="00EB7C2F"/>
    <w:rsid w:val="00EC59CA"/>
    <w:rsid w:val="00EC7603"/>
    <w:rsid w:val="00EC7F60"/>
    <w:rsid w:val="00ED22F1"/>
    <w:rsid w:val="00ED417B"/>
    <w:rsid w:val="00ED495A"/>
    <w:rsid w:val="00ED4996"/>
    <w:rsid w:val="00ED5897"/>
    <w:rsid w:val="00ED5C0F"/>
    <w:rsid w:val="00EE2AD6"/>
    <w:rsid w:val="00EF1FE6"/>
    <w:rsid w:val="00EF21F3"/>
    <w:rsid w:val="00EF2436"/>
    <w:rsid w:val="00EF2870"/>
    <w:rsid w:val="00EF2C65"/>
    <w:rsid w:val="00EF6203"/>
    <w:rsid w:val="00EF7025"/>
    <w:rsid w:val="00F00085"/>
    <w:rsid w:val="00F0014A"/>
    <w:rsid w:val="00F02DCD"/>
    <w:rsid w:val="00F04213"/>
    <w:rsid w:val="00F0479A"/>
    <w:rsid w:val="00F06A3F"/>
    <w:rsid w:val="00F06E2F"/>
    <w:rsid w:val="00F072F3"/>
    <w:rsid w:val="00F1200B"/>
    <w:rsid w:val="00F166D1"/>
    <w:rsid w:val="00F171BF"/>
    <w:rsid w:val="00F233E1"/>
    <w:rsid w:val="00F23B4F"/>
    <w:rsid w:val="00F24846"/>
    <w:rsid w:val="00F26E35"/>
    <w:rsid w:val="00F30616"/>
    <w:rsid w:val="00F30E98"/>
    <w:rsid w:val="00F32575"/>
    <w:rsid w:val="00F357D2"/>
    <w:rsid w:val="00F37014"/>
    <w:rsid w:val="00F4257D"/>
    <w:rsid w:val="00F444F8"/>
    <w:rsid w:val="00F5043A"/>
    <w:rsid w:val="00F5048C"/>
    <w:rsid w:val="00F54E60"/>
    <w:rsid w:val="00F5500F"/>
    <w:rsid w:val="00F55152"/>
    <w:rsid w:val="00F56CD8"/>
    <w:rsid w:val="00F57048"/>
    <w:rsid w:val="00F61C51"/>
    <w:rsid w:val="00F62C9E"/>
    <w:rsid w:val="00F65279"/>
    <w:rsid w:val="00F653E1"/>
    <w:rsid w:val="00F70621"/>
    <w:rsid w:val="00F71BEB"/>
    <w:rsid w:val="00F74C2B"/>
    <w:rsid w:val="00F74F7E"/>
    <w:rsid w:val="00F75196"/>
    <w:rsid w:val="00F758C0"/>
    <w:rsid w:val="00F80DD1"/>
    <w:rsid w:val="00F8254D"/>
    <w:rsid w:val="00F84D91"/>
    <w:rsid w:val="00F86A6F"/>
    <w:rsid w:val="00F8752F"/>
    <w:rsid w:val="00F906F4"/>
    <w:rsid w:val="00FA03DE"/>
    <w:rsid w:val="00FA0A3E"/>
    <w:rsid w:val="00FA2603"/>
    <w:rsid w:val="00FA3B0D"/>
    <w:rsid w:val="00FA5A36"/>
    <w:rsid w:val="00FA66D1"/>
    <w:rsid w:val="00FA7D07"/>
    <w:rsid w:val="00FB028E"/>
    <w:rsid w:val="00FB207A"/>
    <w:rsid w:val="00FB3597"/>
    <w:rsid w:val="00FB3612"/>
    <w:rsid w:val="00FB3D68"/>
    <w:rsid w:val="00FB44FA"/>
    <w:rsid w:val="00FB4CE7"/>
    <w:rsid w:val="00FC1A1D"/>
    <w:rsid w:val="00FC2800"/>
    <w:rsid w:val="00FC2BF2"/>
    <w:rsid w:val="00FC4850"/>
    <w:rsid w:val="00FD0C3C"/>
    <w:rsid w:val="00FD17C5"/>
    <w:rsid w:val="00FD2D85"/>
    <w:rsid w:val="00FD3556"/>
    <w:rsid w:val="00FD506C"/>
    <w:rsid w:val="00FD625C"/>
    <w:rsid w:val="00FD77C0"/>
    <w:rsid w:val="00FE655E"/>
    <w:rsid w:val="00FE6E8F"/>
    <w:rsid w:val="00FE72E2"/>
    <w:rsid w:val="00FF1A91"/>
    <w:rsid w:val="00FF6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B803E6F"/>
  <w15:docId w15:val="{C8589187-78AB-41C2-BC35-66B27B8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D1C"/>
    <w:pPr>
      <w:ind w:left="720"/>
      <w:contextualSpacing/>
    </w:pPr>
  </w:style>
  <w:style w:type="paragraph" w:styleId="BalloonText">
    <w:name w:val="Balloon Text"/>
    <w:basedOn w:val="Normal"/>
    <w:link w:val="BalloonTextChar"/>
    <w:uiPriority w:val="99"/>
    <w:semiHidden/>
    <w:unhideWhenUsed/>
    <w:rsid w:val="0049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E6D"/>
    <w:rPr>
      <w:rFonts w:ascii="Tahoma" w:hAnsi="Tahoma" w:cs="Tahoma"/>
      <w:sz w:val="16"/>
      <w:szCs w:val="16"/>
    </w:rPr>
  </w:style>
  <w:style w:type="character" w:styleId="CommentReference">
    <w:name w:val="annotation reference"/>
    <w:basedOn w:val="DefaultParagraphFont"/>
    <w:uiPriority w:val="99"/>
    <w:semiHidden/>
    <w:unhideWhenUsed/>
    <w:rsid w:val="00A2311E"/>
    <w:rPr>
      <w:sz w:val="16"/>
      <w:szCs w:val="16"/>
    </w:rPr>
  </w:style>
  <w:style w:type="paragraph" w:styleId="CommentText">
    <w:name w:val="annotation text"/>
    <w:basedOn w:val="Normal"/>
    <w:link w:val="CommentTextChar"/>
    <w:uiPriority w:val="99"/>
    <w:semiHidden/>
    <w:unhideWhenUsed/>
    <w:rsid w:val="00A2311E"/>
    <w:pPr>
      <w:spacing w:line="240" w:lineRule="auto"/>
    </w:pPr>
    <w:rPr>
      <w:sz w:val="20"/>
      <w:szCs w:val="20"/>
    </w:rPr>
  </w:style>
  <w:style w:type="character" w:customStyle="1" w:styleId="CommentTextChar">
    <w:name w:val="Comment Text Char"/>
    <w:basedOn w:val="DefaultParagraphFont"/>
    <w:link w:val="CommentText"/>
    <w:uiPriority w:val="99"/>
    <w:semiHidden/>
    <w:rsid w:val="00A2311E"/>
    <w:rPr>
      <w:sz w:val="20"/>
      <w:szCs w:val="20"/>
    </w:rPr>
  </w:style>
  <w:style w:type="paragraph" w:styleId="CommentSubject">
    <w:name w:val="annotation subject"/>
    <w:basedOn w:val="CommentText"/>
    <w:next w:val="CommentText"/>
    <w:link w:val="CommentSubjectChar"/>
    <w:uiPriority w:val="99"/>
    <w:semiHidden/>
    <w:unhideWhenUsed/>
    <w:rsid w:val="00A2311E"/>
    <w:rPr>
      <w:b/>
      <w:bCs/>
    </w:rPr>
  </w:style>
  <w:style w:type="character" w:customStyle="1" w:styleId="CommentSubjectChar">
    <w:name w:val="Comment Subject Char"/>
    <w:basedOn w:val="CommentTextChar"/>
    <w:link w:val="CommentSubject"/>
    <w:uiPriority w:val="99"/>
    <w:semiHidden/>
    <w:rsid w:val="00A2311E"/>
    <w:rPr>
      <w:b/>
      <w:bCs/>
      <w:sz w:val="20"/>
      <w:szCs w:val="20"/>
    </w:rPr>
  </w:style>
  <w:style w:type="paragraph" w:styleId="Header">
    <w:name w:val="header"/>
    <w:basedOn w:val="Normal"/>
    <w:link w:val="HeaderChar"/>
    <w:uiPriority w:val="99"/>
    <w:unhideWhenUsed/>
    <w:rsid w:val="00055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53C"/>
  </w:style>
  <w:style w:type="paragraph" w:styleId="Footer">
    <w:name w:val="footer"/>
    <w:basedOn w:val="Normal"/>
    <w:link w:val="FooterChar"/>
    <w:uiPriority w:val="99"/>
    <w:unhideWhenUsed/>
    <w:rsid w:val="00055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53C"/>
  </w:style>
  <w:style w:type="character" w:styleId="Hyperlink">
    <w:name w:val="Hyperlink"/>
    <w:basedOn w:val="DefaultParagraphFont"/>
    <w:uiPriority w:val="99"/>
    <w:unhideWhenUsed/>
    <w:rsid w:val="00C21EC3"/>
    <w:rPr>
      <w:color w:val="0000FF" w:themeColor="hyperlink"/>
      <w:u w:val="single"/>
    </w:rPr>
  </w:style>
  <w:style w:type="paragraph" w:styleId="BodyTextIndent">
    <w:name w:val="Body Text Indent"/>
    <w:basedOn w:val="Normal"/>
    <w:link w:val="BodyTextIndentChar"/>
    <w:uiPriority w:val="99"/>
    <w:unhideWhenUsed/>
    <w:rsid w:val="00737599"/>
    <w:pPr>
      <w:tabs>
        <w:tab w:val="left" w:pos="1440"/>
      </w:tabs>
      <w:spacing w:after="0" w:line="240" w:lineRule="auto"/>
      <w:ind w:left="23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737599"/>
    <w:rPr>
      <w:rFonts w:ascii="Times New Roman" w:hAnsi="Times New Roman" w:cs="Times New Roman"/>
    </w:rPr>
  </w:style>
  <w:style w:type="paragraph" w:styleId="FootnoteText">
    <w:name w:val="footnote text"/>
    <w:basedOn w:val="Normal"/>
    <w:link w:val="FootnoteTextChar"/>
    <w:uiPriority w:val="99"/>
    <w:semiHidden/>
    <w:unhideWhenUsed/>
    <w:rsid w:val="006D13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39C"/>
    <w:rPr>
      <w:sz w:val="20"/>
      <w:szCs w:val="20"/>
    </w:rPr>
  </w:style>
  <w:style w:type="character" w:styleId="FootnoteReference">
    <w:name w:val="footnote reference"/>
    <w:basedOn w:val="DefaultParagraphFont"/>
    <w:uiPriority w:val="99"/>
    <w:semiHidden/>
    <w:unhideWhenUsed/>
    <w:rsid w:val="006D139C"/>
    <w:rPr>
      <w:vertAlign w:val="superscript"/>
    </w:rPr>
  </w:style>
  <w:style w:type="character" w:styleId="UnresolvedMention">
    <w:name w:val="Unresolved Mention"/>
    <w:basedOn w:val="DefaultParagraphFont"/>
    <w:uiPriority w:val="99"/>
    <w:semiHidden/>
    <w:unhideWhenUsed/>
    <w:rsid w:val="006D13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65109">
      <w:bodyDiv w:val="1"/>
      <w:marLeft w:val="0"/>
      <w:marRight w:val="0"/>
      <w:marTop w:val="0"/>
      <w:marBottom w:val="0"/>
      <w:divBdr>
        <w:top w:val="none" w:sz="0" w:space="0" w:color="auto"/>
        <w:left w:val="none" w:sz="0" w:space="0" w:color="auto"/>
        <w:bottom w:val="none" w:sz="0" w:space="0" w:color="auto"/>
        <w:right w:val="none" w:sz="0" w:space="0" w:color="auto"/>
      </w:divBdr>
    </w:div>
    <w:div w:id="123617881">
      <w:bodyDiv w:val="1"/>
      <w:marLeft w:val="0"/>
      <w:marRight w:val="0"/>
      <w:marTop w:val="0"/>
      <w:marBottom w:val="0"/>
      <w:divBdr>
        <w:top w:val="none" w:sz="0" w:space="0" w:color="auto"/>
        <w:left w:val="none" w:sz="0" w:space="0" w:color="auto"/>
        <w:bottom w:val="none" w:sz="0" w:space="0" w:color="auto"/>
        <w:right w:val="none" w:sz="0" w:space="0" w:color="auto"/>
      </w:divBdr>
    </w:div>
    <w:div w:id="164369121">
      <w:bodyDiv w:val="1"/>
      <w:marLeft w:val="0"/>
      <w:marRight w:val="0"/>
      <w:marTop w:val="0"/>
      <w:marBottom w:val="0"/>
      <w:divBdr>
        <w:top w:val="none" w:sz="0" w:space="0" w:color="auto"/>
        <w:left w:val="none" w:sz="0" w:space="0" w:color="auto"/>
        <w:bottom w:val="none" w:sz="0" w:space="0" w:color="auto"/>
        <w:right w:val="none" w:sz="0" w:space="0" w:color="auto"/>
      </w:divBdr>
    </w:div>
    <w:div w:id="203643773">
      <w:bodyDiv w:val="1"/>
      <w:marLeft w:val="0"/>
      <w:marRight w:val="0"/>
      <w:marTop w:val="0"/>
      <w:marBottom w:val="0"/>
      <w:divBdr>
        <w:top w:val="none" w:sz="0" w:space="0" w:color="auto"/>
        <w:left w:val="none" w:sz="0" w:space="0" w:color="auto"/>
        <w:bottom w:val="none" w:sz="0" w:space="0" w:color="auto"/>
        <w:right w:val="none" w:sz="0" w:space="0" w:color="auto"/>
      </w:divBdr>
    </w:div>
    <w:div w:id="267197670">
      <w:bodyDiv w:val="1"/>
      <w:marLeft w:val="0"/>
      <w:marRight w:val="0"/>
      <w:marTop w:val="0"/>
      <w:marBottom w:val="0"/>
      <w:divBdr>
        <w:top w:val="none" w:sz="0" w:space="0" w:color="auto"/>
        <w:left w:val="none" w:sz="0" w:space="0" w:color="auto"/>
        <w:bottom w:val="none" w:sz="0" w:space="0" w:color="auto"/>
        <w:right w:val="none" w:sz="0" w:space="0" w:color="auto"/>
      </w:divBdr>
    </w:div>
    <w:div w:id="283002776">
      <w:bodyDiv w:val="1"/>
      <w:marLeft w:val="0"/>
      <w:marRight w:val="0"/>
      <w:marTop w:val="0"/>
      <w:marBottom w:val="0"/>
      <w:divBdr>
        <w:top w:val="none" w:sz="0" w:space="0" w:color="auto"/>
        <w:left w:val="none" w:sz="0" w:space="0" w:color="auto"/>
        <w:bottom w:val="none" w:sz="0" w:space="0" w:color="auto"/>
        <w:right w:val="none" w:sz="0" w:space="0" w:color="auto"/>
      </w:divBdr>
    </w:div>
    <w:div w:id="297807409">
      <w:bodyDiv w:val="1"/>
      <w:marLeft w:val="0"/>
      <w:marRight w:val="0"/>
      <w:marTop w:val="0"/>
      <w:marBottom w:val="0"/>
      <w:divBdr>
        <w:top w:val="none" w:sz="0" w:space="0" w:color="auto"/>
        <w:left w:val="none" w:sz="0" w:space="0" w:color="auto"/>
        <w:bottom w:val="none" w:sz="0" w:space="0" w:color="auto"/>
        <w:right w:val="none" w:sz="0" w:space="0" w:color="auto"/>
      </w:divBdr>
    </w:div>
    <w:div w:id="302006689">
      <w:bodyDiv w:val="1"/>
      <w:marLeft w:val="0"/>
      <w:marRight w:val="0"/>
      <w:marTop w:val="0"/>
      <w:marBottom w:val="0"/>
      <w:divBdr>
        <w:top w:val="none" w:sz="0" w:space="0" w:color="auto"/>
        <w:left w:val="none" w:sz="0" w:space="0" w:color="auto"/>
        <w:bottom w:val="none" w:sz="0" w:space="0" w:color="auto"/>
        <w:right w:val="none" w:sz="0" w:space="0" w:color="auto"/>
      </w:divBdr>
    </w:div>
    <w:div w:id="337930986">
      <w:bodyDiv w:val="1"/>
      <w:marLeft w:val="0"/>
      <w:marRight w:val="0"/>
      <w:marTop w:val="0"/>
      <w:marBottom w:val="0"/>
      <w:divBdr>
        <w:top w:val="none" w:sz="0" w:space="0" w:color="auto"/>
        <w:left w:val="none" w:sz="0" w:space="0" w:color="auto"/>
        <w:bottom w:val="none" w:sz="0" w:space="0" w:color="auto"/>
        <w:right w:val="none" w:sz="0" w:space="0" w:color="auto"/>
      </w:divBdr>
    </w:div>
    <w:div w:id="343167592">
      <w:bodyDiv w:val="1"/>
      <w:marLeft w:val="0"/>
      <w:marRight w:val="0"/>
      <w:marTop w:val="0"/>
      <w:marBottom w:val="0"/>
      <w:divBdr>
        <w:top w:val="none" w:sz="0" w:space="0" w:color="auto"/>
        <w:left w:val="none" w:sz="0" w:space="0" w:color="auto"/>
        <w:bottom w:val="none" w:sz="0" w:space="0" w:color="auto"/>
        <w:right w:val="none" w:sz="0" w:space="0" w:color="auto"/>
      </w:divBdr>
    </w:div>
    <w:div w:id="492792377">
      <w:bodyDiv w:val="1"/>
      <w:marLeft w:val="0"/>
      <w:marRight w:val="0"/>
      <w:marTop w:val="0"/>
      <w:marBottom w:val="0"/>
      <w:divBdr>
        <w:top w:val="none" w:sz="0" w:space="0" w:color="auto"/>
        <w:left w:val="none" w:sz="0" w:space="0" w:color="auto"/>
        <w:bottom w:val="none" w:sz="0" w:space="0" w:color="auto"/>
        <w:right w:val="none" w:sz="0" w:space="0" w:color="auto"/>
      </w:divBdr>
    </w:div>
    <w:div w:id="598023862">
      <w:bodyDiv w:val="1"/>
      <w:marLeft w:val="0"/>
      <w:marRight w:val="0"/>
      <w:marTop w:val="0"/>
      <w:marBottom w:val="0"/>
      <w:divBdr>
        <w:top w:val="none" w:sz="0" w:space="0" w:color="auto"/>
        <w:left w:val="none" w:sz="0" w:space="0" w:color="auto"/>
        <w:bottom w:val="none" w:sz="0" w:space="0" w:color="auto"/>
        <w:right w:val="none" w:sz="0" w:space="0" w:color="auto"/>
      </w:divBdr>
    </w:div>
    <w:div w:id="719280111">
      <w:bodyDiv w:val="1"/>
      <w:marLeft w:val="0"/>
      <w:marRight w:val="0"/>
      <w:marTop w:val="0"/>
      <w:marBottom w:val="0"/>
      <w:divBdr>
        <w:top w:val="none" w:sz="0" w:space="0" w:color="auto"/>
        <w:left w:val="none" w:sz="0" w:space="0" w:color="auto"/>
        <w:bottom w:val="none" w:sz="0" w:space="0" w:color="auto"/>
        <w:right w:val="none" w:sz="0" w:space="0" w:color="auto"/>
      </w:divBdr>
    </w:div>
    <w:div w:id="732386739">
      <w:bodyDiv w:val="1"/>
      <w:marLeft w:val="0"/>
      <w:marRight w:val="0"/>
      <w:marTop w:val="0"/>
      <w:marBottom w:val="0"/>
      <w:divBdr>
        <w:top w:val="none" w:sz="0" w:space="0" w:color="auto"/>
        <w:left w:val="none" w:sz="0" w:space="0" w:color="auto"/>
        <w:bottom w:val="none" w:sz="0" w:space="0" w:color="auto"/>
        <w:right w:val="none" w:sz="0" w:space="0" w:color="auto"/>
      </w:divBdr>
    </w:div>
    <w:div w:id="766972966">
      <w:bodyDiv w:val="1"/>
      <w:marLeft w:val="0"/>
      <w:marRight w:val="0"/>
      <w:marTop w:val="0"/>
      <w:marBottom w:val="0"/>
      <w:divBdr>
        <w:top w:val="none" w:sz="0" w:space="0" w:color="auto"/>
        <w:left w:val="none" w:sz="0" w:space="0" w:color="auto"/>
        <w:bottom w:val="none" w:sz="0" w:space="0" w:color="auto"/>
        <w:right w:val="none" w:sz="0" w:space="0" w:color="auto"/>
      </w:divBdr>
    </w:div>
    <w:div w:id="836190497">
      <w:bodyDiv w:val="1"/>
      <w:marLeft w:val="0"/>
      <w:marRight w:val="0"/>
      <w:marTop w:val="0"/>
      <w:marBottom w:val="0"/>
      <w:divBdr>
        <w:top w:val="none" w:sz="0" w:space="0" w:color="auto"/>
        <w:left w:val="none" w:sz="0" w:space="0" w:color="auto"/>
        <w:bottom w:val="none" w:sz="0" w:space="0" w:color="auto"/>
        <w:right w:val="none" w:sz="0" w:space="0" w:color="auto"/>
      </w:divBdr>
      <w:divsChild>
        <w:div w:id="1086154109">
          <w:marLeft w:val="0"/>
          <w:marRight w:val="0"/>
          <w:marTop w:val="0"/>
          <w:marBottom w:val="0"/>
          <w:divBdr>
            <w:top w:val="none" w:sz="0" w:space="0" w:color="auto"/>
            <w:left w:val="none" w:sz="0" w:space="0" w:color="auto"/>
            <w:bottom w:val="none" w:sz="0" w:space="0" w:color="auto"/>
            <w:right w:val="none" w:sz="0" w:space="0" w:color="auto"/>
          </w:divBdr>
        </w:div>
        <w:div w:id="325058648">
          <w:marLeft w:val="0"/>
          <w:marRight w:val="0"/>
          <w:marTop w:val="0"/>
          <w:marBottom w:val="0"/>
          <w:divBdr>
            <w:top w:val="none" w:sz="0" w:space="0" w:color="auto"/>
            <w:left w:val="none" w:sz="0" w:space="0" w:color="auto"/>
            <w:bottom w:val="none" w:sz="0" w:space="0" w:color="auto"/>
            <w:right w:val="none" w:sz="0" w:space="0" w:color="auto"/>
          </w:divBdr>
        </w:div>
      </w:divsChild>
    </w:div>
    <w:div w:id="854614608">
      <w:bodyDiv w:val="1"/>
      <w:marLeft w:val="0"/>
      <w:marRight w:val="0"/>
      <w:marTop w:val="0"/>
      <w:marBottom w:val="0"/>
      <w:divBdr>
        <w:top w:val="none" w:sz="0" w:space="0" w:color="auto"/>
        <w:left w:val="none" w:sz="0" w:space="0" w:color="auto"/>
        <w:bottom w:val="none" w:sz="0" w:space="0" w:color="auto"/>
        <w:right w:val="none" w:sz="0" w:space="0" w:color="auto"/>
      </w:divBdr>
    </w:div>
    <w:div w:id="871259249">
      <w:bodyDiv w:val="1"/>
      <w:marLeft w:val="0"/>
      <w:marRight w:val="0"/>
      <w:marTop w:val="0"/>
      <w:marBottom w:val="0"/>
      <w:divBdr>
        <w:top w:val="none" w:sz="0" w:space="0" w:color="auto"/>
        <w:left w:val="none" w:sz="0" w:space="0" w:color="auto"/>
        <w:bottom w:val="none" w:sz="0" w:space="0" w:color="auto"/>
        <w:right w:val="none" w:sz="0" w:space="0" w:color="auto"/>
      </w:divBdr>
    </w:div>
    <w:div w:id="954750911">
      <w:bodyDiv w:val="1"/>
      <w:marLeft w:val="0"/>
      <w:marRight w:val="0"/>
      <w:marTop w:val="0"/>
      <w:marBottom w:val="0"/>
      <w:divBdr>
        <w:top w:val="none" w:sz="0" w:space="0" w:color="auto"/>
        <w:left w:val="none" w:sz="0" w:space="0" w:color="auto"/>
        <w:bottom w:val="none" w:sz="0" w:space="0" w:color="auto"/>
        <w:right w:val="none" w:sz="0" w:space="0" w:color="auto"/>
      </w:divBdr>
    </w:div>
    <w:div w:id="997536453">
      <w:bodyDiv w:val="1"/>
      <w:marLeft w:val="0"/>
      <w:marRight w:val="0"/>
      <w:marTop w:val="0"/>
      <w:marBottom w:val="0"/>
      <w:divBdr>
        <w:top w:val="none" w:sz="0" w:space="0" w:color="auto"/>
        <w:left w:val="none" w:sz="0" w:space="0" w:color="auto"/>
        <w:bottom w:val="none" w:sz="0" w:space="0" w:color="auto"/>
        <w:right w:val="none" w:sz="0" w:space="0" w:color="auto"/>
      </w:divBdr>
    </w:div>
    <w:div w:id="1029067155">
      <w:bodyDiv w:val="1"/>
      <w:marLeft w:val="0"/>
      <w:marRight w:val="0"/>
      <w:marTop w:val="0"/>
      <w:marBottom w:val="0"/>
      <w:divBdr>
        <w:top w:val="none" w:sz="0" w:space="0" w:color="auto"/>
        <w:left w:val="none" w:sz="0" w:space="0" w:color="auto"/>
        <w:bottom w:val="none" w:sz="0" w:space="0" w:color="auto"/>
        <w:right w:val="none" w:sz="0" w:space="0" w:color="auto"/>
      </w:divBdr>
    </w:div>
    <w:div w:id="1062563318">
      <w:bodyDiv w:val="1"/>
      <w:marLeft w:val="0"/>
      <w:marRight w:val="0"/>
      <w:marTop w:val="0"/>
      <w:marBottom w:val="0"/>
      <w:divBdr>
        <w:top w:val="none" w:sz="0" w:space="0" w:color="auto"/>
        <w:left w:val="none" w:sz="0" w:space="0" w:color="auto"/>
        <w:bottom w:val="none" w:sz="0" w:space="0" w:color="auto"/>
        <w:right w:val="none" w:sz="0" w:space="0" w:color="auto"/>
      </w:divBdr>
    </w:div>
    <w:div w:id="1071924364">
      <w:bodyDiv w:val="1"/>
      <w:marLeft w:val="0"/>
      <w:marRight w:val="0"/>
      <w:marTop w:val="0"/>
      <w:marBottom w:val="0"/>
      <w:divBdr>
        <w:top w:val="none" w:sz="0" w:space="0" w:color="auto"/>
        <w:left w:val="none" w:sz="0" w:space="0" w:color="auto"/>
        <w:bottom w:val="none" w:sz="0" w:space="0" w:color="auto"/>
        <w:right w:val="none" w:sz="0" w:space="0" w:color="auto"/>
      </w:divBdr>
    </w:div>
    <w:div w:id="1112944502">
      <w:bodyDiv w:val="1"/>
      <w:marLeft w:val="0"/>
      <w:marRight w:val="0"/>
      <w:marTop w:val="0"/>
      <w:marBottom w:val="0"/>
      <w:divBdr>
        <w:top w:val="none" w:sz="0" w:space="0" w:color="auto"/>
        <w:left w:val="none" w:sz="0" w:space="0" w:color="auto"/>
        <w:bottom w:val="none" w:sz="0" w:space="0" w:color="auto"/>
        <w:right w:val="none" w:sz="0" w:space="0" w:color="auto"/>
      </w:divBdr>
    </w:div>
    <w:div w:id="1164013103">
      <w:bodyDiv w:val="1"/>
      <w:marLeft w:val="0"/>
      <w:marRight w:val="0"/>
      <w:marTop w:val="0"/>
      <w:marBottom w:val="0"/>
      <w:divBdr>
        <w:top w:val="none" w:sz="0" w:space="0" w:color="auto"/>
        <w:left w:val="none" w:sz="0" w:space="0" w:color="auto"/>
        <w:bottom w:val="none" w:sz="0" w:space="0" w:color="auto"/>
        <w:right w:val="none" w:sz="0" w:space="0" w:color="auto"/>
      </w:divBdr>
    </w:div>
    <w:div w:id="1164934470">
      <w:bodyDiv w:val="1"/>
      <w:marLeft w:val="0"/>
      <w:marRight w:val="0"/>
      <w:marTop w:val="0"/>
      <w:marBottom w:val="0"/>
      <w:divBdr>
        <w:top w:val="none" w:sz="0" w:space="0" w:color="auto"/>
        <w:left w:val="none" w:sz="0" w:space="0" w:color="auto"/>
        <w:bottom w:val="none" w:sz="0" w:space="0" w:color="auto"/>
        <w:right w:val="none" w:sz="0" w:space="0" w:color="auto"/>
      </w:divBdr>
    </w:div>
    <w:div w:id="1180781277">
      <w:bodyDiv w:val="1"/>
      <w:marLeft w:val="0"/>
      <w:marRight w:val="0"/>
      <w:marTop w:val="0"/>
      <w:marBottom w:val="0"/>
      <w:divBdr>
        <w:top w:val="none" w:sz="0" w:space="0" w:color="auto"/>
        <w:left w:val="none" w:sz="0" w:space="0" w:color="auto"/>
        <w:bottom w:val="none" w:sz="0" w:space="0" w:color="auto"/>
        <w:right w:val="none" w:sz="0" w:space="0" w:color="auto"/>
      </w:divBdr>
    </w:div>
    <w:div w:id="1183397369">
      <w:bodyDiv w:val="1"/>
      <w:marLeft w:val="0"/>
      <w:marRight w:val="0"/>
      <w:marTop w:val="0"/>
      <w:marBottom w:val="0"/>
      <w:divBdr>
        <w:top w:val="none" w:sz="0" w:space="0" w:color="auto"/>
        <w:left w:val="none" w:sz="0" w:space="0" w:color="auto"/>
        <w:bottom w:val="none" w:sz="0" w:space="0" w:color="auto"/>
        <w:right w:val="none" w:sz="0" w:space="0" w:color="auto"/>
      </w:divBdr>
    </w:div>
    <w:div w:id="1253198713">
      <w:bodyDiv w:val="1"/>
      <w:marLeft w:val="0"/>
      <w:marRight w:val="0"/>
      <w:marTop w:val="0"/>
      <w:marBottom w:val="0"/>
      <w:divBdr>
        <w:top w:val="none" w:sz="0" w:space="0" w:color="auto"/>
        <w:left w:val="none" w:sz="0" w:space="0" w:color="auto"/>
        <w:bottom w:val="none" w:sz="0" w:space="0" w:color="auto"/>
        <w:right w:val="none" w:sz="0" w:space="0" w:color="auto"/>
      </w:divBdr>
    </w:div>
    <w:div w:id="1263414962">
      <w:bodyDiv w:val="1"/>
      <w:marLeft w:val="0"/>
      <w:marRight w:val="0"/>
      <w:marTop w:val="0"/>
      <w:marBottom w:val="0"/>
      <w:divBdr>
        <w:top w:val="none" w:sz="0" w:space="0" w:color="auto"/>
        <w:left w:val="none" w:sz="0" w:space="0" w:color="auto"/>
        <w:bottom w:val="none" w:sz="0" w:space="0" w:color="auto"/>
        <w:right w:val="none" w:sz="0" w:space="0" w:color="auto"/>
      </w:divBdr>
    </w:div>
    <w:div w:id="1283682284">
      <w:bodyDiv w:val="1"/>
      <w:marLeft w:val="0"/>
      <w:marRight w:val="0"/>
      <w:marTop w:val="0"/>
      <w:marBottom w:val="0"/>
      <w:divBdr>
        <w:top w:val="none" w:sz="0" w:space="0" w:color="auto"/>
        <w:left w:val="none" w:sz="0" w:space="0" w:color="auto"/>
        <w:bottom w:val="none" w:sz="0" w:space="0" w:color="auto"/>
        <w:right w:val="none" w:sz="0" w:space="0" w:color="auto"/>
      </w:divBdr>
    </w:div>
    <w:div w:id="1314019014">
      <w:bodyDiv w:val="1"/>
      <w:marLeft w:val="0"/>
      <w:marRight w:val="0"/>
      <w:marTop w:val="0"/>
      <w:marBottom w:val="0"/>
      <w:divBdr>
        <w:top w:val="none" w:sz="0" w:space="0" w:color="auto"/>
        <w:left w:val="none" w:sz="0" w:space="0" w:color="auto"/>
        <w:bottom w:val="none" w:sz="0" w:space="0" w:color="auto"/>
        <w:right w:val="none" w:sz="0" w:space="0" w:color="auto"/>
      </w:divBdr>
    </w:div>
    <w:div w:id="1317682017">
      <w:bodyDiv w:val="1"/>
      <w:marLeft w:val="0"/>
      <w:marRight w:val="0"/>
      <w:marTop w:val="0"/>
      <w:marBottom w:val="0"/>
      <w:divBdr>
        <w:top w:val="none" w:sz="0" w:space="0" w:color="auto"/>
        <w:left w:val="none" w:sz="0" w:space="0" w:color="auto"/>
        <w:bottom w:val="none" w:sz="0" w:space="0" w:color="auto"/>
        <w:right w:val="none" w:sz="0" w:space="0" w:color="auto"/>
      </w:divBdr>
    </w:div>
    <w:div w:id="1389956956">
      <w:bodyDiv w:val="1"/>
      <w:marLeft w:val="0"/>
      <w:marRight w:val="0"/>
      <w:marTop w:val="0"/>
      <w:marBottom w:val="0"/>
      <w:divBdr>
        <w:top w:val="none" w:sz="0" w:space="0" w:color="auto"/>
        <w:left w:val="none" w:sz="0" w:space="0" w:color="auto"/>
        <w:bottom w:val="none" w:sz="0" w:space="0" w:color="auto"/>
        <w:right w:val="none" w:sz="0" w:space="0" w:color="auto"/>
      </w:divBdr>
    </w:div>
    <w:div w:id="1392727985">
      <w:bodyDiv w:val="1"/>
      <w:marLeft w:val="0"/>
      <w:marRight w:val="0"/>
      <w:marTop w:val="0"/>
      <w:marBottom w:val="0"/>
      <w:divBdr>
        <w:top w:val="none" w:sz="0" w:space="0" w:color="auto"/>
        <w:left w:val="none" w:sz="0" w:space="0" w:color="auto"/>
        <w:bottom w:val="none" w:sz="0" w:space="0" w:color="auto"/>
        <w:right w:val="none" w:sz="0" w:space="0" w:color="auto"/>
      </w:divBdr>
    </w:div>
    <w:div w:id="1465584831">
      <w:bodyDiv w:val="1"/>
      <w:marLeft w:val="0"/>
      <w:marRight w:val="0"/>
      <w:marTop w:val="0"/>
      <w:marBottom w:val="0"/>
      <w:divBdr>
        <w:top w:val="none" w:sz="0" w:space="0" w:color="auto"/>
        <w:left w:val="none" w:sz="0" w:space="0" w:color="auto"/>
        <w:bottom w:val="none" w:sz="0" w:space="0" w:color="auto"/>
        <w:right w:val="none" w:sz="0" w:space="0" w:color="auto"/>
      </w:divBdr>
    </w:div>
    <w:div w:id="1466118550">
      <w:bodyDiv w:val="1"/>
      <w:marLeft w:val="0"/>
      <w:marRight w:val="0"/>
      <w:marTop w:val="0"/>
      <w:marBottom w:val="0"/>
      <w:divBdr>
        <w:top w:val="none" w:sz="0" w:space="0" w:color="auto"/>
        <w:left w:val="none" w:sz="0" w:space="0" w:color="auto"/>
        <w:bottom w:val="none" w:sz="0" w:space="0" w:color="auto"/>
        <w:right w:val="none" w:sz="0" w:space="0" w:color="auto"/>
      </w:divBdr>
    </w:div>
    <w:div w:id="1471705849">
      <w:bodyDiv w:val="1"/>
      <w:marLeft w:val="0"/>
      <w:marRight w:val="0"/>
      <w:marTop w:val="0"/>
      <w:marBottom w:val="0"/>
      <w:divBdr>
        <w:top w:val="none" w:sz="0" w:space="0" w:color="auto"/>
        <w:left w:val="none" w:sz="0" w:space="0" w:color="auto"/>
        <w:bottom w:val="none" w:sz="0" w:space="0" w:color="auto"/>
        <w:right w:val="none" w:sz="0" w:space="0" w:color="auto"/>
      </w:divBdr>
    </w:div>
    <w:div w:id="1480684752">
      <w:bodyDiv w:val="1"/>
      <w:marLeft w:val="0"/>
      <w:marRight w:val="0"/>
      <w:marTop w:val="0"/>
      <w:marBottom w:val="0"/>
      <w:divBdr>
        <w:top w:val="none" w:sz="0" w:space="0" w:color="auto"/>
        <w:left w:val="none" w:sz="0" w:space="0" w:color="auto"/>
        <w:bottom w:val="none" w:sz="0" w:space="0" w:color="auto"/>
        <w:right w:val="none" w:sz="0" w:space="0" w:color="auto"/>
      </w:divBdr>
    </w:div>
    <w:div w:id="1620911419">
      <w:bodyDiv w:val="1"/>
      <w:marLeft w:val="0"/>
      <w:marRight w:val="0"/>
      <w:marTop w:val="0"/>
      <w:marBottom w:val="0"/>
      <w:divBdr>
        <w:top w:val="none" w:sz="0" w:space="0" w:color="auto"/>
        <w:left w:val="none" w:sz="0" w:space="0" w:color="auto"/>
        <w:bottom w:val="none" w:sz="0" w:space="0" w:color="auto"/>
        <w:right w:val="none" w:sz="0" w:space="0" w:color="auto"/>
      </w:divBdr>
    </w:div>
    <w:div w:id="1637641402">
      <w:bodyDiv w:val="1"/>
      <w:marLeft w:val="0"/>
      <w:marRight w:val="0"/>
      <w:marTop w:val="0"/>
      <w:marBottom w:val="0"/>
      <w:divBdr>
        <w:top w:val="none" w:sz="0" w:space="0" w:color="auto"/>
        <w:left w:val="none" w:sz="0" w:space="0" w:color="auto"/>
        <w:bottom w:val="none" w:sz="0" w:space="0" w:color="auto"/>
        <w:right w:val="none" w:sz="0" w:space="0" w:color="auto"/>
      </w:divBdr>
    </w:div>
    <w:div w:id="1654868446">
      <w:bodyDiv w:val="1"/>
      <w:marLeft w:val="0"/>
      <w:marRight w:val="0"/>
      <w:marTop w:val="0"/>
      <w:marBottom w:val="0"/>
      <w:divBdr>
        <w:top w:val="none" w:sz="0" w:space="0" w:color="auto"/>
        <w:left w:val="none" w:sz="0" w:space="0" w:color="auto"/>
        <w:bottom w:val="none" w:sz="0" w:space="0" w:color="auto"/>
        <w:right w:val="none" w:sz="0" w:space="0" w:color="auto"/>
      </w:divBdr>
    </w:div>
    <w:div w:id="1675378176">
      <w:bodyDiv w:val="1"/>
      <w:marLeft w:val="0"/>
      <w:marRight w:val="0"/>
      <w:marTop w:val="0"/>
      <w:marBottom w:val="0"/>
      <w:divBdr>
        <w:top w:val="none" w:sz="0" w:space="0" w:color="auto"/>
        <w:left w:val="none" w:sz="0" w:space="0" w:color="auto"/>
        <w:bottom w:val="none" w:sz="0" w:space="0" w:color="auto"/>
        <w:right w:val="none" w:sz="0" w:space="0" w:color="auto"/>
      </w:divBdr>
    </w:div>
    <w:div w:id="1682929410">
      <w:bodyDiv w:val="1"/>
      <w:marLeft w:val="0"/>
      <w:marRight w:val="0"/>
      <w:marTop w:val="0"/>
      <w:marBottom w:val="0"/>
      <w:divBdr>
        <w:top w:val="none" w:sz="0" w:space="0" w:color="auto"/>
        <w:left w:val="none" w:sz="0" w:space="0" w:color="auto"/>
        <w:bottom w:val="none" w:sz="0" w:space="0" w:color="auto"/>
        <w:right w:val="none" w:sz="0" w:space="0" w:color="auto"/>
      </w:divBdr>
    </w:div>
    <w:div w:id="1723366222">
      <w:bodyDiv w:val="1"/>
      <w:marLeft w:val="0"/>
      <w:marRight w:val="0"/>
      <w:marTop w:val="0"/>
      <w:marBottom w:val="0"/>
      <w:divBdr>
        <w:top w:val="none" w:sz="0" w:space="0" w:color="auto"/>
        <w:left w:val="none" w:sz="0" w:space="0" w:color="auto"/>
        <w:bottom w:val="none" w:sz="0" w:space="0" w:color="auto"/>
        <w:right w:val="none" w:sz="0" w:space="0" w:color="auto"/>
      </w:divBdr>
    </w:div>
    <w:div w:id="1742365546">
      <w:bodyDiv w:val="1"/>
      <w:marLeft w:val="0"/>
      <w:marRight w:val="0"/>
      <w:marTop w:val="0"/>
      <w:marBottom w:val="0"/>
      <w:divBdr>
        <w:top w:val="none" w:sz="0" w:space="0" w:color="auto"/>
        <w:left w:val="none" w:sz="0" w:space="0" w:color="auto"/>
        <w:bottom w:val="none" w:sz="0" w:space="0" w:color="auto"/>
        <w:right w:val="none" w:sz="0" w:space="0" w:color="auto"/>
      </w:divBdr>
    </w:div>
    <w:div w:id="1819222136">
      <w:bodyDiv w:val="1"/>
      <w:marLeft w:val="0"/>
      <w:marRight w:val="0"/>
      <w:marTop w:val="0"/>
      <w:marBottom w:val="0"/>
      <w:divBdr>
        <w:top w:val="none" w:sz="0" w:space="0" w:color="auto"/>
        <w:left w:val="none" w:sz="0" w:space="0" w:color="auto"/>
        <w:bottom w:val="none" w:sz="0" w:space="0" w:color="auto"/>
        <w:right w:val="none" w:sz="0" w:space="0" w:color="auto"/>
      </w:divBdr>
    </w:div>
    <w:div w:id="1823888552">
      <w:bodyDiv w:val="1"/>
      <w:marLeft w:val="0"/>
      <w:marRight w:val="0"/>
      <w:marTop w:val="0"/>
      <w:marBottom w:val="0"/>
      <w:divBdr>
        <w:top w:val="none" w:sz="0" w:space="0" w:color="auto"/>
        <w:left w:val="none" w:sz="0" w:space="0" w:color="auto"/>
        <w:bottom w:val="none" w:sz="0" w:space="0" w:color="auto"/>
        <w:right w:val="none" w:sz="0" w:space="0" w:color="auto"/>
      </w:divBdr>
    </w:div>
    <w:div w:id="1891265556">
      <w:bodyDiv w:val="1"/>
      <w:marLeft w:val="0"/>
      <w:marRight w:val="0"/>
      <w:marTop w:val="0"/>
      <w:marBottom w:val="0"/>
      <w:divBdr>
        <w:top w:val="none" w:sz="0" w:space="0" w:color="auto"/>
        <w:left w:val="none" w:sz="0" w:space="0" w:color="auto"/>
        <w:bottom w:val="none" w:sz="0" w:space="0" w:color="auto"/>
        <w:right w:val="none" w:sz="0" w:space="0" w:color="auto"/>
      </w:divBdr>
    </w:div>
    <w:div w:id="1907495124">
      <w:bodyDiv w:val="1"/>
      <w:marLeft w:val="0"/>
      <w:marRight w:val="0"/>
      <w:marTop w:val="0"/>
      <w:marBottom w:val="0"/>
      <w:divBdr>
        <w:top w:val="none" w:sz="0" w:space="0" w:color="auto"/>
        <w:left w:val="none" w:sz="0" w:space="0" w:color="auto"/>
        <w:bottom w:val="none" w:sz="0" w:space="0" w:color="auto"/>
        <w:right w:val="none" w:sz="0" w:space="0" w:color="auto"/>
      </w:divBdr>
    </w:div>
    <w:div w:id="1936014517">
      <w:bodyDiv w:val="1"/>
      <w:marLeft w:val="0"/>
      <w:marRight w:val="0"/>
      <w:marTop w:val="0"/>
      <w:marBottom w:val="0"/>
      <w:divBdr>
        <w:top w:val="none" w:sz="0" w:space="0" w:color="auto"/>
        <w:left w:val="none" w:sz="0" w:space="0" w:color="auto"/>
        <w:bottom w:val="none" w:sz="0" w:space="0" w:color="auto"/>
        <w:right w:val="none" w:sz="0" w:space="0" w:color="auto"/>
      </w:divBdr>
    </w:div>
    <w:div w:id="1942490610">
      <w:bodyDiv w:val="1"/>
      <w:marLeft w:val="0"/>
      <w:marRight w:val="0"/>
      <w:marTop w:val="0"/>
      <w:marBottom w:val="0"/>
      <w:divBdr>
        <w:top w:val="none" w:sz="0" w:space="0" w:color="auto"/>
        <w:left w:val="none" w:sz="0" w:space="0" w:color="auto"/>
        <w:bottom w:val="none" w:sz="0" w:space="0" w:color="auto"/>
        <w:right w:val="none" w:sz="0" w:space="0" w:color="auto"/>
      </w:divBdr>
    </w:div>
    <w:div w:id="2010596704">
      <w:bodyDiv w:val="1"/>
      <w:marLeft w:val="0"/>
      <w:marRight w:val="0"/>
      <w:marTop w:val="0"/>
      <w:marBottom w:val="0"/>
      <w:divBdr>
        <w:top w:val="none" w:sz="0" w:space="0" w:color="auto"/>
        <w:left w:val="none" w:sz="0" w:space="0" w:color="auto"/>
        <w:bottom w:val="none" w:sz="0" w:space="0" w:color="auto"/>
        <w:right w:val="none" w:sz="0" w:space="0" w:color="auto"/>
      </w:divBdr>
    </w:div>
    <w:div w:id="2029480482">
      <w:bodyDiv w:val="1"/>
      <w:marLeft w:val="0"/>
      <w:marRight w:val="0"/>
      <w:marTop w:val="0"/>
      <w:marBottom w:val="0"/>
      <w:divBdr>
        <w:top w:val="none" w:sz="0" w:space="0" w:color="auto"/>
        <w:left w:val="none" w:sz="0" w:space="0" w:color="auto"/>
        <w:bottom w:val="none" w:sz="0" w:space="0" w:color="auto"/>
        <w:right w:val="none" w:sz="0" w:space="0" w:color="auto"/>
      </w:divBdr>
    </w:div>
    <w:div w:id="2048556527">
      <w:bodyDiv w:val="1"/>
      <w:marLeft w:val="0"/>
      <w:marRight w:val="0"/>
      <w:marTop w:val="0"/>
      <w:marBottom w:val="0"/>
      <w:divBdr>
        <w:top w:val="none" w:sz="0" w:space="0" w:color="auto"/>
        <w:left w:val="none" w:sz="0" w:space="0" w:color="auto"/>
        <w:bottom w:val="none" w:sz="0" w:space="0" w:color="auto"/>
        <w:right w:val="none" w:sz="0" w:space="0" w:color="auto"/>
      </w:divBdr>
    </w:div>
    <w:div w:id="2083792808">
      <w:bodyDiv w:val="1"/>
      <w:marLeft w:val="0"/>
      <w:marRight w:val="0"/>
      <w:marTop w:val="0"/>
      <w:marBottom w:val="0"/>
      <w:divBdr>
        <w:top w:val="none" w:sz="0" w:space="0" w:color="auto"/>
        <w:left w:val="none" w:sz="0" w:space="0" w:color="auto"/>
        <w:bottom w:val="none" w:sz="0" w:space="0" w:color="auto"/>
        <w:right w:val="none" w:sz="0" w:space="0" w:color="auto"/>
      </w:divBdr>
    </w:div>
    <w:div w:id="2084448026">
      <w:bodyDiv w:val="1"/>
      <w:marLeft w:val="0"/>
      <w:marRight w:val="0"/>
      <w:marTop w:val="0"/>
      <w:marBottom w:val="0"/>
      <w:divBdr>
        <w:top w:val="none" w:sz="0" w:space="0" w:color="auto"/>
        <w:left w:val="none" w:sz="0" w:space="0" w:color="auto"/>
        <w:bottom w:val="none" w:sz="0" w:space="0" w:color="auto"/>
        <w:right w:val="none" w:sz="0" w:space="0" w:color="auto"/>
      </w:divBdr>
    </w:div>
    <w:div w:id="2092507200">
      <w:bodyDiv w:val="1"/>
      <w:marLeft w:val="0"/>
      <w:marRight w:val="0"/>
      <w:marTop w:val="0"/>
      <w:marBottom w:val="0"/>
      <w:divBdr>
        <w:top w:val="none" w:sz="0" w:space="0" w:color="auto"/>
        <w:left w:val="none" w:sz="0" w:space="0" w:color="auto"/>
        <w:bottom w:val="none" w:sz="0" w:space="0" w:color="auto"/>
        <w:right w:val="none" w:sz="0" w:space="0" w:color="auto"/>
      </w:divBdr>
    </w:div>
    <w:div w:id="2110738292">
      <w:bodyDiv w:val="1"/>
      <w:marLeft w:val="0"/>
      <w:marRight w:val="0"/>
      <w:marTop w:val="0"/>
      <w:marBottom w:val="0"/>
      <w:divBdr>
        <w:top w:val="none" w:sz="0" w:space="0" w:color="auto"/>
        <w:left w:val="none" w:sz="0" w:space="0" w:color="auto"/>
        <w:bottom w:val="none" w:sz="0" w:space="0" w:color="auto"/>
        <w:right w:val="none" w:sz="0" w:space="0" w:color="auto"/>
      </w:divBdr>
    </w:div>
    <w:div w:id="21162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C605-8C76-4E95-BF94-44032EA5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7</Pages>
  <Words>3570</Words>
  <Characters>20355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Michael.Elliott@illinois.gov</dc:creator>
  <cp:lastModifiedBy>Saltmarsh, Kathy</cp:lastModifiedBy>
  <cp:revision>10</cp:revision>
  <cp:lastPrinted>2019-11-18T20:13:00Z</cp:lastPrinted>
  <dcterms:created xsi:type="dcterms:W3CDTF">2022-04-08T18:03:00Z</dcterms:created>
  <dcterms:modified xsi:type="dcterms:W3CDTF">2022-04-19T15:33:00Z</dcterms:modified>
</cp:coreProperties>
</file>